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56" w:rsidRPr="006D3D56" w:rsidRDefault="006D3D56" w:rsidP="006D3D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3D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83FF30" wp14:editId="17E1ABCF">
            <wp:extent cx="466725" cy="5715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56" w:rsidRPr="006D3D56" w:rsidRDefault="006D3D56" w:rsidP="006D3D5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D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D3D56" w:rsidRPr="006D3D56" w:rsidRDefault="006D3D56" w:rsidP="006D3D5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D56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6D3D56" w:rsidRPr="006D3D56" w:rsidRDefault="006D3D56" w:rsidP="006D3D5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D56" w:rsidRPr="006D3D56" w:rsidRDefault="006D3D56" w:rsidP="006D3D5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D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3D56" w:rsidRPr="006D3D56" w:rsidRDefault="006D3D56" w:rsidP="006D3D5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D56" w:rsidRPr="006D3D56" w:rsidRDefault="006D3D56" w:rsidP="006D3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D56">
        <w:rPr>
          <w:rFonts w:ascii="Times New Roman" w:hAnsi="Times New Roman" w:cs="Times New Roman"/>
          <w:sz w:val="28"/>
          <w:szCs w:val="28"/>
        </w:rPr>
        <w:t xml:space="preserve">от _________________г.                                     </w:t>
      </w:r>
      <w:r w:rsidRPr="006D3D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№ ______</w:t>
      </w:r>
    </w:p>
    <w:p w:rsidR="006D3D56" w:rsidRDefault="006D3D56" w:rsidP="006D3D5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3D56" w:rsidRDefault="006D3D56" w:rsidP="006D3D5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D3D56">
        <w:rPr>
          <w:rFonts w:ascii="Times New Roman" w:hAnsi="Times New Roman" w:cs="Times New Roman"/>
          <w:sz w:val="28"/>
          <w:szCs w:val="28"/>
        </w:rPr>
        <w:t>станица Ленинградская</w:t>
      </w:r>
      <w:bookmarkStart w:id="0" w:name="_GoBack"/>
      <w:bookmarkEnd w:id="0"/>
    </w:p>
    <w:p w:rsidR="006D3D56" w:rsidRPr="00CB5CA1" w:rsidRDefault="006D3D56" w:rsidP="006D3D56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161DC8" w:rsidRPr="000A2F55" w:rsidRDefault="00161DC8" w:rsidP="000A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A2F5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 внесении изменений в постановление администрации муниципального образования Ленинградский район от </w:t>
      </w:r>
      <w:r w:rsidR="006D3D56">
        <w:rPr>
          <w:rFonts w:ascii="Times New Roman" w:hAnsi="Times New Roman" w:cs="Times New Roman"/>
          <w:b/>
          <w:bCs/>
          <w:kern w:val="36"/>
          <w:sz w:val="28"/>
          <w:szCs w:val="28"/>
        </w:rPr>
        <w:t>20 апреля 2020 года №324</w:t>
      </w:r>
      <w:r w:rsidRPr="000A2F5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Pr="000A2F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утверждении Положения о выдаче разрешения на выполнение </w:t>
      </w:r>
    </w:p>
    <w:p w:rsidR="00161DC8" w:rsidRPr="000A2F55" w:rsidRDefault="00161DC8" w:rsidP="000A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A2F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авиационных работ, парашютных прыжков, демонстрационных </w:t>
      </w:r>
    </w:p>
    <w:p w:rsidR="00161DC8" w:rsidRPr="000A2F55" w:rsidRDefault="00161DC8" w:rsidP="000A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A2F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полетов воздушных судов, полетов беспилотных летательных </w:t>
      </w:r>
    </w:p>
    <w:p w:rsidR="00161DC8" w:rsidRPr="000A2F55" w:rsidRDefault="00161DC8" w:rsidP="000A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A2F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аппаратов, подъемов привязных аэростатов над территорией </w:t>
      </w:r>
    </w:p>
    <w:p w:rsidR="00161DC8" w:rsidRPr="000A2F55" w:rsidRDefault="00161DC8" w:rsidP="000A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A2F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населенных пунктов Ленинградского района, посадки (взлета) на </w:t>
      </w:r>
    </w:p>
    <w:p w:rsidR="00161DC8" w:rsidRPr="000A2F55" w:rsidRDefault="00161DC8" w:rsidP="000A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A2F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расположенные в границах населенных пунктов  площадки, сведения </w:t>
      </w:r>
    </w:p>
    <w:p w:rsidR="00161DC8" w:rsidRPr="000A2F55" w:rsidRDefault="00161DC8" w:rsidP="000A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A2F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которых не опубликованы в документах аэронавигационной </w:t>
      </w:r>
    </w:p>
    <w:p w:rsidR="00161DC8" w:rsidRPr="000A2F55" w:rsidRDefault="00161DC8" w:rsidP="000A2F5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A2F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информации</w:t>
      </w:r>
      <w:r w:rsidR="006D3D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161DC8" w:rsidRPr="000A2F55" w:rsidRDefault="00161DC8" w:rsidP="000A2F5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161DC8" w:rsidRPr="000A2F55" w:rsidRDefault="00161DC8" w:rsidP="000A2F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F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0A2F5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3 февраля 2020 года №74 «О внесении изменений в Федеральные правила использования воздушного пространства Российской Федерации» </w:t>
      </w:r>
      <w:r w:rsidRPr="000A2F55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</w:t>
      </w:r>
      <w:proofErr w:type="gramStart"/>
      <w:r w:rsidRPr="000A2F55">
        <w:rPr>
          <w:rFonts w:ascii="Times New Roman" w:eastAsia="Times New Roman" w:hAnsi="Times New Roman" w:cs="Times New Roman"/>
          <w:sz w:val="28"/>
          <w:szCs w:val="28"/>
        </w:rPr>
        <w:t>ю :</w:t>
      </w:r>
      <w:proofErr w:type="gramEnd"/>
    </w:p>
    <w:p w:rsidR="00161DC8" w:rsidRPr="000A2F55" w:rsidRDefault="00161DC8" w:rsidP="000A2F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A2F5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0A2F55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постановление администрации муниципального образования Ленинградский район от </w:t>
      </w:r>
      <w:r w:rsidR="006D3D56">
        <w:rPr>
          <w:rFonts w:ascii="Times New Roman" w:hAnsi="Times New Roman" w:cs="Times New Roman"/>
          <w:bCs/>
          <w:kern w:val="36"/>
          <w:sz w:val="28"/>
          <w:szCs w:val="28"/>
        </w:rPr>
        <w:t xml:space="preserve">20 апреля 2020 года </w:t>
      </w:r>
      <w:r w:rsidRPr="000A2F55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="006D3D56">
        <w:rPr>
          <w:rFonts w:ascii="Times New Roman" w:hAnsi="Times New Roman" w:cs="Times New Roman"/>
          <w:bCs/>
          <w:kern w:val="36"/>
          <w:sz w:val="28"/>
          <w:szCs w:val="28"/>
        </w:rPr>
        <w:t>324</w:t>
      </w:r>
      <w:r w:rsidRPr="000A2F55">
        <w:rPr>
          <w:rFonts w:ascii="Times New Roman" w:hAnsi="Times New Roman" w:cs="Times New Roman"/>
          <w:bCs/>
          <w:kern w:val="36"/>
          <w:sz w:val="28"/>
          <w:szCs w:val="28"/>
        </w:rPr>
        <w:t xml:space="preserve"> «</w:t>
      </w:r>
      <w:r w:rsidRPr="000A2F5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населенных пунктов Ленинградского района, посадки (взлета) на расположенные в границах населенных пунктов  площадки, сведения о которых не опубликованы в документах аэронавигационной информации</w:t>
      </w:r>
      <w:r w:rsidRPr="000A2F55">
        <w:rPr>
          <w:rFonts w:ascii="Times New Roman" w:hAnsi="Times New Roman" w:cs="Times New Roman"/>
          <w:bCs/>
          <w:kern w:val="36"/>
          <w:sz w:val="28"/>
          <w:szCs w:val="28"/>
        </w:rPr>
        <w:t>» следующие изменения:</w:t>
      </w:r>
    </w:p>
    <w:p w:rsidR="00161DC8" w:rsidRPr="000A2F55" w:rsidRDefault="00161DC8" w:rsidP="000A2F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A2F55">
        <w:rPr>
          <w:rFonts w:ascii="Times New Roman" w:hAnsi="Times New Roman" w:cs="Times New Roman"/>
          <w:bCs/>
          <w:kern w:val="36"/>
          <w:sz w:val="28"/>
          <w:szCs w:val="28"/>
        </w:rPr>
        <w:t>1) в наименовании, по тексту постановления и по тексту приложений 1-4 к постановлению слова «летальных аппаратов» заменить словами «воздушных судов (за исключением полетов беспилотных воздушных судов с максимальной взлетной массой менее 0,25 кг)»;</w:t>
      </w:r>
    </w:p>
    <w:p w:rsidR="00DA667B" w:rsidRPr="000A2F55" w:rsidRDefault="006D3D56" w:rsidP="00DA66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</w:t>
      </w:r>
      <w:r w:rsidR="00161DC8" w:rsidRPr="000A2F55">
        <w:rPr>
          <w:rFonts w:ascii="Times New Roman" w:hAnsi="Times New Roman" w:cs="Times New Roman"/>
          <w:bCs/>
          <w:kern w:val="36"/>
          <w:sz w:val="28"/>
          <w:szCs w:val="28"/>
        </w:rPr>
        <w:t xml:space="preserve">2) </w:t>
      </w:r>
      <w:r w:rsidR="00DA667B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</w:t>
      </w:r>
      <w:r w:rsidR="00CC5CCA" w:rsidRPr="000A2F55">
        <w:rPr>
          <w:rFonts w:ascii="Times New Roman" w:hAnsi="Times New Roman" w:cs="Times New Roman"/>
          <w:bCs/>
          <w:kern w:val="36"/>
          <w:sz w:val="28"/>
          <w:szCs w:val="28"/>
        </w:rPr>
        <w:t>подпункт</w:t>
      </w:r>
      <w:r w:rsidR="00DA667B">
        <w:rPr>
          <w:rFonts w:ascii="Times New Roman" w:hAnsi="Times New Roman" w:cs="Times New Roman"/>
          <w:bCs/>
          <w:kern w:val="36"/>
          <w:sz w:val="28"/>
          <w:szCs w:val="28"/>
        </w:rPr>
        <w:t>е</w:t>
      </w:r>
      <w:r w:rsidR="00CC5CCA" w:rsidRPr="000A2F55">
        <w:rPr>
          <w:rFonts w:ascii="Times New Roman" w:hAnsi="Times New Roman" w:cs="Times New Roman"/>
          <w:bCs/>
          <w:kern w:val="36"/>
          <w:sz w:val="28"/>
          <w:szCs w:val="28"/>
        </w:rPr>
        <w:t xml:space="preserve"> 2.2.3. пункта 2.1. раздела 2 приложения 1 </w:t>
      </w:r>
      <w:r w:rsidR="00DA667B">
        <w:rPr>
          <w:rFonts w:ascii="Times New Roman" w:hAnsi="Times New Roman" w:cs="Times New Roman"/>
          <w:bCs/>
          <w:kern w:val="36"/>
          <w:sz w:val="28"/>
          <w:szCs w:val="28"/>
        </w:rPr>
        <w:t>слова «30 килограммов и менее.» заменить словами «до 30 кг.».</w:t>
      </w:r>
    </w:p>
    <w:p w:rsidR="00CC5CCA" w:rsidRPr="000A2F55" w:rsidRDefault="00CC5CCA" w:rsidP="000A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55">
        <w:rPr>
          <w:rFonts w:ascii="Times New Roman" w:hAnsi="Times New Roman" w:cs="Times New Roman"/>
          <w:sz w:val="28"/>
          <w:szCs w:val="28"/>
        </w:rPr>
        <w:t xml:space="preserve">2. Сектору информатизации и связи администрации муниципального образования Ленинградский район (Финько С.С.) опубликовать настоящее постановление на официальном сайте администрации муниципального </w:t>
      </w:r>
      <w:r w:rsidRPr="000A2F55">
        <w:rPr>
          <w:rFonts w:ascii="Times New Roman" w:hAnsi="Times New Roman" w:cs="Times New Roman"/>
          <w:sz w:val="28"/>
          <w:szCs w:val="28"/>
        </w:rPr>
        <w:lastRenderedPageBreak/>
        <w:t>образования Ленинградский район в информационно-телекоммуникационной сети «Интернет» (</w:t>
      </w:r>
      <w:r w:rsidRPr="000A2F5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A2F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2F55">
        <w:rPr>
          <w:rFonts w:ascii="Times New Roman" w:hAnsi="Times New Roman" w:cs="Times New Roman"/>
          <w:sz w:val="28"/>
          <w:szCs w:val="28"/>
          <w:lang w:val="en-US"/>
        </w:rPr>
        <w:t>adminlenkub</w:t>
      </w:r>
      <w:proofErr w:type="spellEnd"/>
      <w:r w:rsidRPr="000A2F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2F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A2F55">
        <w:rPr>
          <w:rFonts w:ascii="Times New Roman" w:hAnsi="Times New Roman" w:cs="Times New Roman"/>
          <w:sz w:val="28"/>
          <w:szCs w:val="28"/>
        </w:rPr>
        <w:t>).</w:t>
      </w:r>
    </w:p>
    <w:p w:rsidR="00CC5CCA" w:rsidRPr="000A2F55" w:rsidRDefault="00CC5CCA" w:rsidP="000A2F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F55">
        <w:rPr>
          <w:rFonts w:ascii="Times New Roman" w:hAnsi="Times New Roman" w:cs="Times New Roman"/>
          <w:sz w:val="28"/>
          <w:szCs w:val="28"/>
        </w:rPr>
        <w:t>3</w:t>
      </w:r>
      <w:r w:rsidRPr="000A2F55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proofErr w:type="gramStart"/>
      <w:r w:rsidRPr="000A2F55">
        <w:rPr>
          <w:rFonts w:ascii="Times New Roman" w:eastAsia="Times New Roman" w:hAnsi="Times New Roman" w:cs="Times New Roman"/>
          <w:sz w:val="28"/>
          <w:szCs w:val="28"/>
        </w:rPr>
        <w:t>главы  муниципального</w:t>
      </w:r>
      <w:proofErr w:type="gramEnd"/>
      <w:r w:rsidRPr="000A2F55">
        <w:rPr>
          <w:rFonts w:ascii="Times New Roman" w:eastAsia="Times New Roman" w:hAnsi="Times New Roman" w:cs="Times New Roman"/>
          <w:sz w:val="28"/>
          <w:szCs w:val="28"/>
        </w:rPr>
        <w:t xml:space="preserve">   образования Ленинградский район </w:t>
      </w:r>
      <w:proofErr w:type="spellStart"/>
      <w:r w:rsidRPr="000A2F55">
        <w:rPr>
          <w:rFonts w:ascii="Times New Roman" w:eastAsia="Times New Roman" w:hAnsi="Times New Roman" w:cs="Times New Roman"/>
          <w:sz w:val="28"/>
          <w:szCs w:val="28"/>
        </w:rPr>
        <w:t>Шмаровоз</w:t>
      </w:r>
      <w:proofErr w:type="spellEnd"/>
      <w:r w:rsidRPr="000A2F55"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</w:p>
    <w:p w:rsidR="00CC5CCA" w:rsidRPr="000A2F55" w:rsidRDefault="00CC5CCA" w:rsidP="000A2F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F55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CC5CCA" w:rsidRPr="000A2F55" w:rsidRDefault="00CC5CCA" w:rsidP="000A2F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CCA" w:rsidRPr="000A2F55" w:rsidRDefault="00CC5CCA" w:rsidP="000A2F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CCA" w:rsidRPr="000A2F55" w:rsidRDefault="00CC5CCA" w:rsidP="000A2F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F5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CC5CCA" w:rsidRPr="000A2F55" w:rsidRDefault="00CC5CCA" w:rsidP="000A2F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F55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                                          </w:t>
      </w:r>
    </w:p>
    <w:p w:rsidR="00CC5CCA" w:rsidRPr="000A2F55" w:rsidRDefault="00CC5CCA" w:rsidP="000A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F55">
        <w:rPr>
          <w:rFonts w:ascii="Times New Roman" w:eastAsia="Times New Roman" w:hAnsi="Times New Roman" w:cs="Times New Roman"/>
          <w:sz w:val="28"/>
          <w:szCs w:val="28"/>
        </w:rPr>
        <w:t xml:space="preserve">Ленинградский район </w:t>
      </w:r>
      <w:r w:rsidR="000A2F55">
        <w:rPr>
          <w:rFonts w:ascii="Times New Roman" w:eastAsia="Times New Roman" w:hAnsi="Times New Roman" w:cs="Times New Roman"/>
          <w:sz w:val="28"/>
          <w:szCs w:val="28"/>
        </w:rPr>
        <w:tab/>
      </w:r>
      <w:r w:rsidR="000A2F55">
        <w:rPr>
          <w:rFonts w:ascii="Times New Roman" w:eastAsia="Times New Roman" w:hAnsi="Times New Roman" w:cs="Times New Roman"/>
          <w:sz w:val="28"/>
          <w:szCs w:val="28"/>
        </w:rPr>
        <w:tab/>
      </w:r>
      <w:r w:rsidR="000A2F55">
        <w:rPr>
          <w:rFonts w:ascii="Times New Roman" w:eastAsia="Times New Roman" w:hAnsi="Times New Roman" w:cs="Times New Roman"/>
          <w:sz w:val="28"/>
          <w:szCs w:val="28"/>
        </w:rPr>
        <w:tab/>
      </w:r>
      <w:r w:rsidR="000A2F55">
        <w:rPr>
          <w:rFonts w:ascii="Times New Roman" w:eastAsia="Times New Roman" w:hAnsi="Times New Roman" w:cs="Times New Roman"/>
          <w:sz w:val="28"/>
          <w:szCs w:val="28"/>
        </w:rPr>
        <w:tab/>
      </w:r>
      <w:r w:rsidR="000A2F55">
        <w:rPr>
          <w:rFonts w:ascii="Times New Roman" w:eastAsia="Times New Roman" w:hAnsi="Times New Roman" w:cs="Times New Roman"/>
          <w:sz w:val="28"/>
          <w:szCs w:val="28"/>
        </w:rPr>
        <w:tab/>
      </w:r>
      <w:r w:rsidR="000A2F55">
        <w:rPr>
          <w:rFonts w:ascii="Times New Roman" w:eastAsia="Times New Roman" w:hAnsi="Times New Roman" w:cs="Times New Roman"/>
          <w:sz w:val="28"/>
          <w:szCs w:val="28"/>
        </w:rPr>
        <w:tab/>
      </w:r>
      <w:r w:rsidR="000A2F55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0A2F55">
        <w:rPr>
          <w:rFonts w:ascii="Times New Roman" w:hAnsi="Times New Roman" w:cs="Times New Roman"/>
          <w:sz w:val="28"/>
          <w:szCs w:val="28"/>
        </w:rPr>
        <w:t xml:space="preserve"> </w:t>
      </w:r>
      <w:r w:rsidRPr="000A2F55">
        <w:rPr>
          <w:rFonts w:ascii="Times New Roman" w:eastAsia="Times New Roman" w:hAnsi="Times New Roman" w:cs="Times New Roman"/>
          <w:sz w:val="28"/>
          <w:szCs w:val="28"/>
        </w:rPr>
        <w:t xml:space="preserve">Ю.Ю. </w:t>
      </w:r>
      <w:proofErr w:type="spellStart"/>
      <w:r w:rsidRPr="000A2F55">
        <w:rPr>
          <w:rFonts w:ascii="Times New Roman" w:eastAsia="Times New Roman" w:hAnsi="Times New Roman" w:cs="Times New Roman"/>
          <w:sz w:val="28"/>
          <w:szCs w:val="28"/>
        </w:rPr>
        <w:t>Шулико</w:t>
      </w:r>
      <w:proofErr w:type="spellEnd"/>
    </w:p>
    <w:p w:rsidR="00CC5CCA" w:rsidRPr="000A2F55" w:rsidRDefault="00CC5CCA" w:rsidP="000A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5CCA" w:rsidRPr="000A2F55" w:rsidRDefault="00CC5CCA" w:rsidP="000A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7A6" w:rsidRPr="000A2F55" w:rsidRDefault="00DE27A6" w:rsidP="000A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DC8" w:rsidRPr="000A2F55" w:rsidRDefault="00161DC8" w:rsidP="000A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1DC8" w:rsidRPr="000A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C8"/>
    <w:rsid w:val="000A2F55"/>
    <w:rsid w:val="00161DC8"/>
    <w:rsid w:val="006D3D56"/>
    <w:rsid w:val="00910A4A"/>
    <w:rsid w:val="00CC5CCA"/>
    <w:rsid w:val="00DA667B"/>
    <w:rsid w:val="00D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BF48D-B723-4019-890D-3D83842E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C5CCA"/>
  </w:style>
  <w:style w:type="character" w:styleId="a3">
    <w:name w:val="Hyperlink"/>
    <w:basedOn w:val="a0"/>
    <w:uiPriority w:val="99"/>
    <w:semiHidden/>
    <w:unhideWhenUsed/>
    <w:rsid w:val="00CC5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7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ADAMAG</dc:creator>
  <cp:keywords/>
  <dc:description/>
  <cp:lastModifiedBy>Oficerova</cp:lastModifiedBy>
  <cp:revision>5</cp:revision>
  <dcterms:created xsi:type="dcterms:W3CDTF">2020-07-06T15:12:00Z</dcterms:created>
  <dcterms:modified xsi:type="dcterms:W3CDTF">2020-07-07T15:56:00Z</dcterms:modified>
</cp:coreProperties>
</file>