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D0" w:rsidRDefault="002F79D0" w:rsidP="00566DAB">
      <w:pPr>
        <w:spacing w:after="0" w:line="240" w:lineRule="auto"/>
        <w:ind w:right="-285"/>
        <w:rPr>
          <w:rFonts w:ascii="Times New Roman" w:hAnsi="Times New Roman" w:cs="Times New Roman"/>
          <w:b/>
          <w:bCs/>
          <w:sz w:val="28"/>
          <w:szCs w:val="28"/>
        </w:rPr>
      </w:pPr>
    </w:p>
    <w:p w:rsidR="007B515E" w:rsidRDefault="007B515E" w:rsidP="00566DAB">
      <w:pPr>
        <w:spacing w:after="0" w:line="240" w:lineRule="auto"/>
        <w:ind w:right="-285"/>
        <w:rPr>
          <w:rFonts w:ascii="Times New Roman" w:hAnsi="Times New Roman" w:cs="Times New Roman"/>
          <w:b/>
          <w:bCs/>
          <w:sz w:val="28"/>
          <w:szCs w:val="28"/>
        </w:rPr>
      </w:pPr>
    </w:p>
    <w:p w:rsidR="007B515E" w:rsidRDefault="007B515E" w:rsidP="00566DAB">
      <w:pPr>
        <w:spacing w:after="0" w:line="240" w:lineRule="auto"/>
        <w:ind w:right="-285"/>
        <w:rPr>
          <w:rFonts w:ascii="Times New Roman" w:hAnsi="Times New Roman" w:cs="Times New Roman"/>
          <w:b/>
          <w:bCs/>
          <w:sz w:val="28"/>
          <w:szCs w:val="28"/>
        </w:rPr>
      </w:pPr>
    </w:p>
    <w:p w:rsidR="007B515E" w:rsidRDefault="007B515E" w:rsidP="00566DAB">
      <w:pPr>
        <w:spacing w:after="0" w:line="240" w:lineRule="auto"/>
        <w:ind w:right="-285"/>
        <w:rPr>
          <w:rFonts w:ascii="Times New Roman" w:hAnsi="Times New Roman" w:cs="Times New Roman"/>
          <w:b/>
          <w:bCs/>
          <w:sz w:val="28"/>
          <w:szCs w:val="28"/>
        </w:rPr>
      </w:pPr>
    </w:p>
    <w:p w:rsidR="00EA5522" w:rsidRPr="00E13503" w:rsidRDefault="00EA5522" w:rsidP="00EA5522">
      <w:pPr>
        <w:pStyle w:val="a8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4000" contrast="8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22" w:rsidRPr="00E13503" w:rsidRDefault="00EA5522" w:rsidP="00EA5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503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EA5522" w:rsidRPr="00E13503" w:rsidRDefault="00EA5522" w:rsidP="00EA5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503">
        <w:rPr>
          <w:rFonts w:ascii="Times New Roman" w:hAnsi="Times New Roman"/>
          <w:b/>
          <w:sz w:val="28"/>
          <w:szCs w:val="28"/>
        </w:rPr>
        <w:t>ЛЕНИНГРАДСКИЙ РАЙОН</w:t>
      </w:r>
    </w:p>
    <w:p w:rsidR="00EA5522" w:rsidRPr="00E13503" w:rsidRDefault="00EA5522" w:rsidP="00EA5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522" w:rsidRPr="00E13503" w:rsidRDefault="00EA5522" w:rsidP="00EA5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503">
        <w:rPr>
          <w:rFonts w:ascii="Times New Roman" w:hAnsi="Times New Roman"/>
          <w:b/>
          <w:sz w:val="28"/>
          <w:szCs w:val="28"/>
        </w:rPr>
        <w:t>ПОСТАНОВЛЕНИЕ</w:t>
      </w:r>
    </w:p>
    <w:p w:rsidR="00EA5522" w:rsidRPr="00E13503" w:rsidRDefault="00EA5522" w:rsidP="00EA5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522" w:rsidRPr="00E13503" w:rsidRDefault="00EA5522" w:rsidP="00EA5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522" w:rsidRPr="00E13503" w:rsidRDefault="00EA5522" w:rsidP="00EA552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от_________________    </w:t>
      </w:r>
      <w:r w:rsidRPr="00E13503">
        <w:rPr>
          <w:rFonts w:ascii="Times New Roman" w:hAnsi="Times New Roman"/>
          <w:sz w:val="28"/>
          <w:szCs w:val="28"/>
        </w:rPr>
        <w:t xml:space="preserve">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________   </w:t>
      </w:r>
    </w:p>
    <w:p w:rsidR="00EA5522" w:rsidRPr="00E13503" w:rsidRDefault="00EA5522" w:rsidP="00EA5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522" w:rsidRPr="00E13503" w:rsidRDefault="00EA5522" w:rsidP="00EA5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503">
        <w:rPr>
          <w:rFonts w:ascii="Times New Roman" w:hAnsi="Times New Roman"/>
          <w:sz w:val="28"/>
          <w:szCs w:val="28"/>
        </w:rPr>
        <w:t xml:space="preserve">станица Ленинградская </w:t>
      </w:r>
    </w:p>
    <w:p w:rsidR="007B515E" w:rsidRDefault="007B515E" w:rsidP="00566DAB">
      <w:pPr>
        <w:spacing w:after="0" w:line="240" w:lineRule="auto"/>
        <w:ind w:right="-285"/>
        <w:rPr>
          <w:rFonts w:ascii="Times New Roman" w:hAnsi="Times New Roman" w:cs="Times New Roman"/>
          <w:b/>
          <w:bCs/>
          <w:sz w:val="28"/>
          <w:szCs w:val="28"/>
        </w:rPr>
      </w:pPr>
    </w:p>
    <w:p w:rsidR="00256E5D" w:rsidRPr="007B515E" w:rsidRDefault="00256E5D" w:rsidP="006931F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E5D" w:rsidRPr="006931F0" w:rsidRDefault="00256E5D" w:rsidP="006931F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1F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Ленинградский район от </w:t>
      </w:r>
      <w:r w:rsidR="00CF78D0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931F0">
        <w:rPr>
          <w:rFonts w:ascii="Times New Roman" w:hAnsi="Times New Roman" w:cs="Times New Roman"/>
          <w:b/>
          <w:bCs/>
          <w:sz w:val="28"/>
          <w:szCs w:val="28"/>
        </w:rPr>
        <w:t xml:space="preserve"> ноября 201</w:t>
      </w:r>
      <w:r w:rsidR="00CF78D0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6931F0">
        <w:rPr>
          <w:rFonts w:ascii="Times New Roman" w:hAnsi="Times New Roman" w:cs="Times New Roman"/>
          <w:b/>
          <w:bCs/>
          <w:sz w:val="28"/>
          <w:szCs w:val="28"/>
        </w:rPr>
        <w:t>года №</w:t>
      </w:r>
      <w:r w:rsidR="00CF78D0">
        <w:rPr>
          <w:rFonts w:ascii="Times New Roman" w:hAnsi="Times New Roman" w:cs="Times New Roman"/>
          <w:b/>
          <w:bCs/>
          <w:sz w:val="28"/>
          <w:szCs w:val="28"/>
        </w:rPr>
        <w:t>1121</w:t>
      </w:r>
    </w:p>
    <w:p w:rsidR="00256E5D" w:rsidRPr="006931F0" w:rsidRDefault="00256E5D" w:rsidP="006931F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1F0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перечня организаций, для которых</w:t>
      </w:r>
    </w:p>
    <w:p w:rsidR="00256E5D" w:rsidRPr="006931F0" w:rsidRDefault="00256E5D" w:rsidP="00EA5522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1F0">
        <w:rPr>
          <w:rFonts w:ascii="Times New Roman" w:hAnsi="Times New Roman" w:cs="Times New Roman"/>
          <w:b/>
          <w:bCs/>
          <w:sz w:val="28"/>
          <w:szCs w:val="28"/>
        </w:rPr>
        <w:t xml:space="preserve"> вводятся квоты на 201</w:t>
      </w:r>
      <w:r w:rsidR="00CF78D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31F0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256E5D" w:rsidRDefault="00256E5D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79D0" w:rsidRPr="006931F0" w:rsidRDefault="002F79D0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6E5D" w:rsidRPr="006931F0" w:rsidRDefault="00256E5D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 xml:space="preserve">Во исполнение Конституции Российской Федерации, Трудового кодекса Российской Федерации, Закона Российской Федерации от 19 апреля 1991 года № 1032-1 «О занятости населения в Российской Федерации», Федерального закона от 24 ноября 1995 года № 181-ФЗ «О социальной защите инвалидов в Российской Федерации», Закона Краснодарского края от 8 февраля 2000 года № 231-КЗ «О квотировании рабочих мест в Краснодарском крае» (с изменениями и дополнениями),  </w:t>
      </w:r>
      <w:r w:rsidR="005E1D1B">
        <w:rPr>
          <w:rFonts w:ascii="Times New Roman" w:hAnsi="Times New Roman" w:cs="Times New Roman"/>
          <w:sz w:val="28"/>
          <w:szCs w:val="28"/>
        </w:rPr>
        <w:t>на основании данных, предоставленных Обществом с ограниченной отв</w:t>
      </w:r>
      <w:r w:rsidR="0069365C">
        <w:rPr>
          <w:rFonts w:ascii="Times New Roman" w:hAnsi="Times New Roman" w:cs="Times New Roman"/>
          <w:sz w:val="28"/>
          <w:szCs w:val="28"/>
        </w:rPr>
        <w:t>етственностью «Прогресс-Юг</w:t>
      </w:r>
      <w:r w:rsidR="005E1D1B">
        <w:rPr>
          <w:rFonts w:ascii="Times New Roman" w:hAnsi="Times New Roman" w:cs="Times New Roman"/>
          <w:sz w:val="28"/>
          <w:szCs w:val="28"/>
        </w:rPr>
        <w:t xml:space="preserve">» </w:t>
      </w:r>
      <w:r w:rsidR="0069365C">
        <w:rPr>
          <w:rFonts w:ascii="Times New Roman" w:hAnsi="Times New Roman" w:cs="Times New Roman"/>
          <w:sz w:val="28"/>
          <w:szCs w:val="28"/>
        </w:rPr>
        <w:t xml:space="preserve">и Индивидуального предпринимателя Галактионова Александра Викторовича </w:t>
      </w:r>
      <w:r w:rsidR="005E1D1B">
        <w:rPr>
          <w:rFonts w:ascii="Times New Roman" w:hAnsi="Times New Roman" w:cs="Times New Roman"/>
          <w:sz w:val="28"/>
          <w:szCs w:val="28"/>
        </w:rPr>
        <w:t xml:space="preserve">об уменьшении количества работников, </w:t>
      </w:r>
      <w:r w:rsidRPr="006931F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E1D1B" w:rsidRDefault="00256E5D" w:rsidP="0069365C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Ленинградский район от </w:t>
      </w:r>
      <w:r w:rsidR="00CF78D0">
        <w:rPr>
          <w:rFonts w:ascii="Times New Roman" w:hAnsi="Times New Roman" w:cs="Times New Roman"/>
          <w:sz w:val="28"/>
          <w:szCs w:val="28"/>
        </w:rPr>
        <w:t>23</w:t>
      </w:r>
      <w:r w:rsidRPr="006931F0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F78D0">
        <w:rPr>
          <w:rFonts w:ascii="Times New Roman" w:hAnsi="Times New Roman" w:cs="Times New Roman"/>
          <w:sz w:val="28"/>
          <w:szCs w:val="28"/>
        </w:rPr>
        <w:t>6</w:t>
      </w:r>
      <w:r w:rsidRPr="006931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78D0">
        <w:rPr>
          <w:rFonts w:ascii="Times New Roman" w:hAnsi="Times New Roman" w:cs="Times New Roman"/>
          <w:sz w:val="28"/>
          <w:szCs w:val="28"/>
        </w:rPr>
        <w:t>1121</w:t>
      </w:r>
      <w:r w:rsidRPr="006931F0">
        <w:rPr>
          <w:rFonts w:ascii="Times New Roman" w:hAnsi="Times New Roman" w:cs="Times New Roman"/>
          <w:sz w:val="28"/>
          <w:szCs w:val="28"/>
        </w:rPr>
        <w:t xml:space="preserve"> «Об утверждении перечня организаций, для которых вводятся квоты 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F78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год» </w:t>
      </w:r>
      <w:r w:rsidR="0069365C">
        <w:rPr>
          <w:rFonts w:ascii="Times New Roman" w:hAnsi="Times New Roman" w:cs="Times New Roman"/>
          <w:sz w:val="28"/>
          <w:szCs w:val="28"/>
        </w:rPr>
        <w:t xml:space="preserve">изменения, исключив </w:t>
      </w:r>
      <w:r w:rsidR="005E1D1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9365C">
        <w:rPr>
          <w:rFonts w:ascii="Times New Roman" w:hAnsi="Times New Roman" w:cs="Times New Roman"/>
          <w:sz w:val="28"/>
          <w:szCs w:val="28"/>
        </w:rPr>
        <w:t>7 и 28</w:t>
      </w:r>
      <w:r w:rsidR="005E1D1B">
        <w:rPr>
          <w:rFonts w:ascii="Times New Roman" w:hAnsi="Times New Roman" w:cs="Times New Roman"/>
          <w:sz w:val="28"/>
          <w:szCs w:val="28"/>
        </w:rPr>
        <w:t xml:space="preserve"> приложен</w:t>
      </w:r>
      <w:r w:rsidR="0069365C">
        <w:rPr>
          <w:rFonts w:ascii="Times New Roman" w:hAnsi="Times New Roman" w:cs="Times New Roman"/>
          <w:sz w:val="28"/>
          <w:szCs w:val="28"/>
        </w:rPr>
        <w:t>ия №2 к постановлению.</w:t>
      </w:r>
    </w:p>
    <w:p w:rsidR="00256E5D" w:rsidRPr="006931F0" w:rsidRDefault="00256E5D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 заместителя главы муниципального образования </w:t>
      </w:r>
      <w:r w:rsidR="0069365C">
        <w:rPr>
          <w:rFonts w:ascii="Times New Roman" w:hAnsi="Times New Roman" w:cs="Times New Roman"/>
          <w:sz w:val="28"/>
          <w:szCs w:val="28"/>
        </w:rPr>
        <w:t>Е.В. Миронова</w:t>
      </w:r>
      <w:r w:rsidRPr="006931F0">
        <w:rPr>
          <w:rFonts w:ascii="Times New Roman" w:hAnsi="Times New Roman" w:cs="Times New Roman"/>
          <w:sz w:val="28"/>
          <w:szCs w:val="28"/>
        </w:rPr>
        <w:t>.</w:t>
      </w:r>
    </w:p>
    <w:p w:rsidR="00256E5D" w:rsidRPr="006931F0" w:rsidRDefault="00256E5D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256E5D" w:rsidRPr="007B515E" w:rsidRDefault="00256E5D" w:rsidP="006931F0">
      <w:pPr>
        <w:tabs>
          <w:tab w:val="left" w:pos="90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15258" w:rsidRDefault="00A15258" w:rsidP="006931F0">
      <w:pPr>
        <w:tabs>
          <w:tab w:val="left" w:pos="90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B515E" w:rsidRPr="007B515E" w:rsidRDefault="007B515E" w:rsidP="006931F0">
      <w:pPr>
        <w:tabs>
          <w:tab w:val="left" w:pos="90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56E5D" w:rsidRPr="006931F0" w:rsidRDefault="00256E5D" w:rsidP="006931F0">
      <w:pPr>
        <w:tabs>
          <w:tab w:val="left" w:pos="90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56E5D" w:rsidRPr="006931F0" w:rsidRDefault="00256E5D" w:rsidP="006931F0">
      <w:pPr>
        <w:tabs>
          <w:tab w:val="left" w:pos="90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                         В.Н.Гукалов</w:t>
      </w:r>
    </w:p>
    <w:sectPr w:rsidR="00256E5D" w:rsidRPr="006931F0" w:rsidSect="00D05689">
      <w:pgSz w:w="11906" w:h="16838" w:code="9"/>
      <w:pgMar w:top="28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F45" w:rsidRDefault="00134F45" w:rsidP="00D05689">
      <w:pPr>
        <w:spacing w:after="0" w:line="240" w:lineRule="auto"/>
      </w:pPr>
      <w:r>
        <w:separator/>
      </w:r>
    </w:p>
  </w:endnote>
  <w:endnote w:type="continuationSeparator" w:id="1">
    <w:p w:rsidR="00134F45" w:rsidRDefault="00134F45" w:rsidP="00D0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F45" w:rsidRDefault="00134F45" w:rsidP="00D05689">
      <w:pPr>
        <w:spacing w:after="0" w:line="240" w:lineRule="auto"/>
      </w:pPr>
      <w:r>
        <w:separator/>
      </w:r>
    </w:p>
  </w:footnote>
  <w:footnote w:type="continuationSeparator" w:id="1">
    <w:p w:rsidR="00134F45" w:rsidRDefault="00134F45" w:rsidP="00D05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931F0"/>
    <w:rsid w:val="00020E36"/>
    <w:rsid w:val="00021717"/>
    <w:rsid w:val="00083972"/>
    <w:rsid w:val="000D7C71"/>
    <w:rsid w:val="00115974"/>
    <w:rsid w:val="00134F45"/>
    <w:rsid w:val="00143A63"/>
    <w:rsid w:val="0015407C"/>
    <w:rsid w:val="001B61A4"/>
    <w:rsid w:val="00256E5D"/>
    <w:rsid w:val="002F79D0"/>
    <w:rsid w:val="00304D2B"/>
    <w:rsid w:val="003E3A5A"/>
    <w:rsid w:val="0056109C"/>
    <w:rsid w:val="00566DAB"/>
    <w:rsid w:val="005E1D1B"/>
    <w:rsid w:val="00630306"/>
    <w:rsid w:val="006931F0"/>
    <w:rsid w:val="0069365C"/>
    <w:rsid w:val="00733E92"/>
    <w:rsid w:val="007B515E"/>
    <w:rsid w:val="00881045"/>
    <w:rsid w:val="00907C82"/>
    <w:rsid w:val="009138D3"/>
    <w:rsid w:val="009F4F0E"/>
    <w:rsid w:val="00A15258"/>
    <w:rsid w:val="00A24155"/>
    <w:rsid w:val="00AB1B7E"/>
    <w:rsid w:val="00B13A22"/>
    <w:rsid w:val="00CF78D0"/>
    <w:rsid w:val="00D05689"/>
    <w:rsid w:val="00D97D1D"/>
    <w:rsid w:val="00E66F9C"/>
    <w:rsid w:val="00E67757"/>
    <w:rsid w:val="00EA5522"/>
    <w:rsid w:val="00F42D87"/>
    <w:rsid w:val="00F96F59"/>
    <w:rsid w:val="00FF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31F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0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689"/>
    <w:rPr>
      <w:rFonts w:cs="Calibri"/>
    </w:rPr>
  </w:style>
  <w:style w:type="paragraph" w:styleId="a6">
    <w:name w:val="footer"/>
    <w:basedOn w:val="a"/>
    <w:link w:val="a7"/>
    <w:uiPriority w:val="99"/>
    <w:semiHidden/>
    <w:unhideWhenUsed/>
    <w:rsid w:val="00D0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5689"/>
    <w:rPr>
      <w:rFonts w:cs="Calibri"/>
    </w:rPr>
  </w:style>
  <w:style w:type="paragraph" w:styleId="a8">
    <w:name w:val="Title"/>
    <w:basedOn w:val="a"/>
    <w:link w:val="a9"/>
    <w:qFormat/>
    <w:locked/>
    <w:rsid w:val="00EA5522"/>
    <w:pPr>
      <w:tabs>
        <w:tab w:val="left" w:pos="993"/>
      </w:tabs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EA5522"/>
    <w:rPr>
      <w:rFonts w:ascii="Times New Roman" w:hAnsi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5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2017-08-30T08:08:00Z</cp:lastPrinted>
  <dcterms:created xsi:type="dcterms:W3CDTF">2017-09-01T06:01:00Z</dcterms:created>
  <dcterms:modified xsi:type="dcterms:W3CDTF">2017-09-01T06:25:00Z</dcterms:modified>
</cp:coreProperties>
</file>