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D8055" w14:textId="77777777" w:rsidR="005F7F92" w:rsidRDefault="005F7F92" w:rsidP="005F7F92">
      <w:pPr>
        <w:tabs>
          <w:tab w:val="left" w:pos="0"/>
        </w:tabs>
        <w:spacing w:line="240" w:lineRule="atLeast"/>
        <w:jc w:val="center"/>
        <w:rPr>
          <w:kern w:val="0"/>
          <w:sz w:val="20"/>
          <w:lang w:eastAsia="ru-RU"/>
        </w:rPr>
      </w:pPr>
      <w:r>
        <w:rPr>
          <w:rFonts w:eastAsia="Times New Roman"/>
          <w:color w:val="000000"/>
          <w:sz w:val="20"/>
          <w:szCs w:val="28"/>
        </w:rPr>
        <w:object w:dxaOrig="735" w:dyaOrig="900" w14:anchorId="314FE5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8" o:title=""/>
          </v:shape>
          <o:OLEObject Type="Embed" ProgID="CorelDRAW.Graphic.11" ShapeID="_x0000_i1025" DrawAspect="Content" ObjectID="_1651323309" r:id="rId9"/>
        </w:object>
      </w:r>
    </w:p>
    <w:p w14:paraId="7370E9FC" w14:textId="77777777" w:rsidR="005F7F92" w:rsidRDefault="005F7F92" w:rsidP="005F7F92">
      <w:pPr>
        <w:tabs>
          <w:tab w:val="left" w:pos="3240"/>
        </w:tabs>
        <w:spacing w:line="240" w:lineRule="atLeast"/>
        <w:jc w:val="center"/>
        <w:rPr>
          <w:sz w:val="20"/>
        </w:rPr>
      </w:pPr>
    </w:p>
    <w:p w14:paraId="4DCD4FB9" w14:textId="77777777" w:rsidR="005F7F92" w:rsidRDefault="005F7F92" w:rsidP="005F7F92">
      <w:pPr>
        <w:spacing w:line="240" w:lineRule="atLeast"/>
        <w:jc w:val="center"/>
        <w:rPr>
          <w:b/>
        </w:rPr>
      </w:pPr>
      <w:r>
        <w:rPr>
          <w:b/>
        </w:rPr>
        <w:t>АДМИНИСТРАЦИЯ МУНИЦИПАЛЬНОГО ОБРАЗОВАНИЯ</w:t>
      </w:r>
      <w:r>
        <w:rPr>
          <w:b/>
        </w:rPr>
        <w:br/>
        <w:t>ЛЕНИНГРАДСКИЙ РАЙОН</w:t>
      </w:r>
    </w:p>
    <w:p w14:paraId="58784AB1" w14:textId="77777777" w:rsidR="005F7F92" w:rsidRDefault="005F7F92" w:rsidP="005F7F92">
      <w:pPr>
        <w:tabs>
          <w:tab w:val="left" w:pos="3240"/>
        </w:tabs>
        <w:spacing w:line="240" w:lineRule="atLeast"/>
        <w:jc w:val="center"/>
        <w:rPr>
          <w:b/>
          <w:sz w:val="16"/>
          <w:szCs w:val="16"/>
        </w:rPr>
      </w:pPr>
    </w:p>
    <w:p w14:paraId="19D64404" w14:textId="77777777" w:rsidR="005F7F92" w:rsidRDefault="005F7F92" w:rsidP="005F7F92">
      <w:pPr>
        <w:tabs>
          <w:tab w:val="left" w:pos="3240"/>
        </w:tabs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4BFC0D84" w14:textId="77777777" w:rsidR="005F7F92" w:rsidRDefault="005F7F92" w:rsidP="005F7F92">
      <w:pPr>
        <w:tabs>
          <w:tab w:val="left" w:pos="3240"/>
        </w:tabs>
        <w:spacing w:line="240" w:lineRule="atLeast"/>
        <w:jc w:val="center"/>
        <w:rPr>
          <w:b/>
          <w:sz w:val="26"/>
          <w:szCs w:val="26"/>
        </w:rPr>
      </w:pPr>
    </w:p>
    <w:p w14:paraId="1F9F6669" w14:textId="77777777" w:rsidR="005F7F92" w:rsidRDefault="005F7F92" w:rsidP="005F7F92">
      <w:pPr>
        <w:tabs>
          <w:tab w:val="left" w:pos="3240"/>
        </w:tabs>
        <w:jc w:val="center"/>
        <w:rPr>
          <w:szCs w:val="28"/>
        </w:rPr>
      </w:pPr>
    </w:p>
    <w:p w14:paraId="41287B5F" w14:textId="77777777" w:rsidR="005F7F92" w:rsidRDefault="005F7F92" w:rsidP="005F7F92">
      <w:pPr>
        <w:tabs>
          <w:tab w:val="left" w:pos="7655"/>
        </w:tabs>
        <w:ind w:left="709"/>
        <w:jc w:val="both"/>
      </w:pPr>
      <w:r>
        <w:t xml:space="preserve">от </w:t>
      </w:r>
      <w:r>
        <w:rPr>
          <w:u w:val="single"/>
        </w:rPr>
        <w:t>15.05.2020 г.</w:t>
      </w:r>
      <w:r>
        <w:tab/>
        <w:t xml:space="preserve">№ </w:t>
      </w:r>
      <w:r>
        <w:rPr>
          <w:u w:val="single"/>
        </w:rPr>
        <w:t>386</w:t>
      </w:r>
    </w:p>
    <w:p w14:paraId="4911D250" w14:textId="77777777" w:rsidR="005F7F92" w:rsidRDefault="005F7F92" w:rsidP="005F7F92">
      <w:pPr>
        <w:tabs>
          <w:tab w:val="left" w:pos="3240"/>
        </w:tabs>
        <w:jc w:val="both"/>
        <w:rPr>
          <w:sz w:val="22"/>
          <w:szCs w:val="22"/>
        </w:rPr>
      </w:pPr>
    </w:p>
    <w:p w14:paraId="4BBE28FE" w14:textId="77777777" w:rsidR="00D90EBB" w:rsidRDefault="005F7F92" w:rsidP="005F7F92">
      <w:pPr>
        <w:jc w:val="center"/>
        <w:rPr>
          <w:szCs w:val="28"/>
        </w:rPr>
      </w:pPr>
      <w:proofErr w:type="gramStart"/>
      <w:r>
        <w:t>станица  Ленинградская</w:t>
      </w:r>
      <w:proofErr w:type="gramEnd"/>
    </w:p>
    <w:p w14:paraId="5937819F" w14:textId="77777777" w:rsidR="005F7F92" w:rsidRDefault="005F7F92" w:rsidP="005F7F92">
      <w:pPr>
        <w:jc w:val="center"/>
        <w:rPr>
          <w:szCs w:val="28"/>
        </w:rPr>
      </w:pPr>
    </w:p>
    <w:p w14:paraId="41749970" w14:textId="77777777" w:rsidR="005F7F92" w:rsidRDefault="005F7F92" w:rsidP="005F7F92">
      <w:pPr>
        <w:jc w:val="center"/>
        <w:rPr>
          <w:szCs w:val="28"/>
        </w:rPr>
      </w:pPr>
    </w:p>
    <w:p w14:paraId="312F2E03" w14:textId="77777777" w:rsidR="005F7F92" w:rsidRPr="005F7F92" w:rsidRDefault="005F7F92" w:rsidP="005F7F92">
      <w:pPr>
        <w:jc w:val="center"/>
        <w:rPr>
          <w:szCs w:val="28"/>
        </w:rPr>
      </w:pPr>
    </w:p>
    <w:p w14:paraId="7A04F823" w14:textId="77777777" w:rsidR="00AB41B8" w:rsidRPr="00733963" w:rsidRDefault="0012174E" w:rsidP="00B41290">
      <w:pPr>
        <w:jc w:val="center"/>
        <w:rPr>
          <w:b/>
        </w:rPr>
      </w:pPr>
      <w:r>
        <w:rPr>
          <w:b/>
        </w:rPr>
        <w:t>О внесении изменений в постановление администрации муниципального образования Ленинградский район от 6 декабря 2018 г. №1302 «Об утвер</w:t>
      </w:r>
      <w:r w:rsidR="00AB41B8" w:rsidRPr="00733963">
        <w:rPr>
          <w:b/>
        </w:rPr>
        <w:t>ждении муниципальной программы</w:t>
      </w:r>
    </w:p>
    <w:p w14:paraId="2BB048C2" w14:textId="77777777" w:rsidR="00AB41B8" w:rsidRDefault="00AB41B8" w:rsidP="007B2BD2">
      <w:pPr>
        <w:jc w:val="center"/>
      </w:pPr>
      <w:r w:rsidRPr="00733963">
        <w:rPr>
          <w:b/>
        </w:rPr>
        <w:t>«</w:t>
      </w:r>
      <w:r w:rsidR="00481460">
        <w:rPr>
          <w:b/>
        </w:rPr>
        <w:t>П</w:t>
      </w:r>
      <w:r w:rsidR="007B2BD2">
        <w:rPr>
          <w:b/>
        </w:rPr>
        <w:t>ротиводействие коррупции в</w:t>
      </w:r>
      <w:r w:rsidRPr="00733963">
        <w:rPr>
          <w:b/>
        </w:rPr>
        <w:t xml:space="preserve"> </w:t>
      </w:r>
      <w:r w:rsidR="00B41290" w:rsidRPr="00733963">
        <w:rPr>
          <w:b/>
        </w:rPr>
        <w:t>Ленингра</w:t>
      </w:r>
      <w:r w:rsidR="00B41290" w:rsidRPr="00733963">
        <w:rPr>
          <w:b/>
        </w:rPr>
        <w:t>д</w:t>
      </w:r>
      <w:r w:rsidR="00A91675">
        <w:rPr>
          <w:b/>
        </w:rPr>
        <w:t>ском</w:t>
      </w:r>
      <w:r w:rsidR="00B41290" w:rsidRPr="00733963">
        <w:rPr>
          <w:b/>
        </w:rPr>
        <w:t xml:space="preserve"> район</w:t>
      </w:r>
      <w:r w:rsidR="00A91675">
        <w:rPr>
          <w:b/>
        </w:rPr>
        <w:t>е</w:t>
      </w:r>
      <w:r w:rsidR="00F31A4A">
        <w:rPr>
          <w:b/>
        </w:rPr>
        <w:t>»</w:t>
      </w:r>
      <w:r w:rsidR="00A43CDB">
        <w:rPr>
          <w:b/>
        </w:rPr>
        <w:t xml:space="preserve"> </w:t>
      </w:r>
    </w:p>
    <w:p w14:paraId="24E3FFA3" w14:textId="77777777" w:rsidR="00AB41B8" w:rsidRDefault="00AB41B8" w:rsidP="00AB41B8"/>
    <w:p w14:paraId="59D2DCCA" w14:textId="77777777" w:rsidR="00A65F92" w:rsidRDefault="00A65F92" w:rsidP="00AB41B8"/>
    <w:p w14:paraId="096D23A7" w14:textId="77777777" w:rsidR="00A65F92" w:rsidRDefault="00A65F92" w:rsidP="00AB41B8"/>
    <w:p w14:paraId="3AFD7138" w14:textId="77777777" w:rsidR="00AB41B8" w:rsidRPr="00030D87" w:rsidRDefault="00F57968" w:rsidP="00B41290">
      <w:pPr>
        <w:ind w:firstLine="851"/>
        <w:jc w:val="both"/>
      </w:pPr>
      <w:r>
        <w:rPr>
          <w:szCs w:val="28"/>
        </w:rPr>
        <w:t>Руководствуясь Федеральным</w:t>
      </w:r>
      <w:r w:rsidR="00EE02F4">
        <w:rPr>
          <w:szCs w:val="28"/>
        </w:rPr>
        <w:t xml:space="preserve"> закон</w:t>
      </w:r>
      <w:r>
        <w:rPr>
          <w:szCs w:val="28"/>
        </w:rPr>
        <w:t>ом</w:t>
      </w:r>
      <w:r w:rsidR="0062621D">
        <w:rPr>
          <w:szCs w:val="28"/>
        </w:rPr>
        <w:t xml:space="preserve"> от 6 октября 2003 г.</w:t>
      </w:r>
      <w:r w:rsidR="00EE02F4">
        <w:rPr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F57968">
        <w:rPr>
          <w:szCs w:val="28"/>
        </w:rPr>
        <w:t xml:space="preserve">Федеральным законом </w:t>
      </w:r>
      <w:r w:rsidR="00EE02F4">
        <w:rPr>
          <w:szCs w:val="28"/>
        </w:rPr>
        <w:t xml:space="preserve">от </w:t>
      </w:r>
      <w:r w:rsidR="00481460">
        <w:rPr>
          <w:szCs w:val="28"/>
        </w:rPr>
        <w:t xml:space="preserve">25 декабря </w:t>
      </w:r>
      <w:r w:rsidR="00EE02F4">
        <w:rPr>
          <w:szCs w:val="28"/>
        </w:rPr>
        <w:t>200</w:t>
      </w:r>
      <w:r w:rsidR="00481460">
        <w:rPr>
          <w:szCs w:val="28"/>
        </w:rPr>
        <w:t>8</w:t>
      </w:r>
      <w:r w:rsidR="0062621D">
        <w:rPr>
          <w:szCs w:val="28"/>
        </w:rPr>
        <w:t xml:space="preserve"> г.</w:t>
      </w:r>
      <w:r w:rsidR="00EE02F4">
        <w:rPr>
          <w:szCs w:val="28"/>
        </w:rPr>
        <w:t xml:space="preserve"> № </w:t>
      </w:r>
      <w:r w:rsidR="00481460">
        <w:rPr>
          <w:szCs w:val="28"/>
        </w:rPr>
        <w:t>273</w:t>
      </w:r>
      <w:r w:rsidR="00EE02F4">
        <w:rPr>
          <w:szCs w:val="28"/>
        </w:rPr>
        <w:t>-ФЗ «</w:t>
      </w:r>
      <w:r w:rsidR="00481460">
        <w:rPr>
          <w:szCs w:val="28"/>
        </w:rPr>
        <w:t>О пр</w:t>
      </w:r>
      <w:r w:rsidR="00481460">
        <w:rPr>
          <w:szCs w:val="28"/>
        </w:rPr>
        <w:t>о</w:t>
      </w:r>
      <w:r w:rsidR="00481460">
        <w:rPr>
          <w:szCs w:val="28"/>
        </w:rPr>
        <w:t>тиводействии коррупции</w:t>
      </w:r>
      <w:r w:rsidR="00EE02F4">
        <w:rPr>
          <w:spacing w:val="-2"/>
          <w:szCs w:val="28"/>
        </w:rPr>
        <w:t>»</w:t>
      </w:r>
      <w:r w:rsidR="001411D6">
        <w:rPr>
          <w:spacing w:val="-2"/>
          <w:szCs w:val="28"/>
        </w:rPr>
        <w:t>,</w:t>
      </w:r>
      <w:r w:rsidR="00481460">
        <w:rPr>
          <w:spacing w:val="-2"/>
          <w:szCs w:val="28"/>
        </w:rPr>
        <w:t xml:space="preserve"> Законом Краснод</w:t>
      </w:r>
      <w:r w:rsidR="0062621D">
        <w:rPr>
          <w:spacing w:val="-2"/>
          <w:szCs w:val="28"/>
        </w:rPr>
        <w:t>арского края от 23 июля 2009 г.</w:t>
      </w:r>
      <w:r w:rsidR="00481460">
        <w:rPr>
          <w:spacing w:val="-2"/>
          <w:szCs w:val="28"/>
        </w:rPr>
        <w:t xml:space="preserve"> </w:t>
      </w:r>
      <w:r w:rsidR="001411D6">
        <w:rPr>
          <w:spacing w:val="-2"/>
          <w:szCs w:val="28"/>
        </w:rPr>
        <w:t xml:space="preserve">№ </w:t>
      </w:r>
      <w:r w:rsidR="00481460">
        <w:rPr>
          <w:spacing w:val="-2"/>
          <w:szCs w:val="28"/>
        </w:rPr>
        <w:t>1798-КЗ «О противодействии коррупции в Краснодарском крае»</w:t>
      </w:r>
      <w:r w:rsidR="00EE02F4">
        <w:rPr>
          <w:spacing w:val="-2"/>
          <w:szCs w:val="28"/>
        </w:rPr>
        <w:t>, Уставом м</w:t>
      </w:r>
      <w:r w:rsidR="00EE02F4">
        <w:rPr>
          <w:spacing w:val="-2"/>
          <w:szCs w:val="28"/>
        </w:rPr>
        <w:t>у</w:t>
      </w:r>
      <w:r w:rsidR="00EE02F4">
        <w:rPr>
          <w:spacing w:val="-2"/>
          <w:szCs w:val="28"/>
        </w:rPr>
        <w:t xml:space="preserve">ниципального образования Ленинградский </w:t>
      </w:r>
      <w:r w:rsidR="00EE02F4">
        <w:rPr>
          <w:szCs w:val="28"/>
        </w:rPr>
        <w:t xml:space="preserve">район, </w:t>
      </w:r>
      <w:r w:rsidR="00AB41B8" w:rsidRPr="00030D87">
        <w:t>п о с т а н о в л</w:t>
      </w:r>
      <w:r w:rsidR="001148EF" w:rsidRPr="00030D87">
        <w:t xml:space="preserve"> </w:t>
      </w:r>
      <w:r w:rsidR="00AB41B8" w:rsidRPr="00030D87">
        <w:t>я ю:</w:t>
      </w:r>
    </w:p>
    <w:p w14:paraId="27ED49FC" w14:textId="77777777" w:rsidR="00EC360E" w:rsidRDefault="00AB41B8" w:rsidP="00EC360E">
      <w:pPr>
        <w:ind w:firstLine="708"/>
        <w:jc w:val="both"/>
      </w:pPr>
      <w:r w:rsidRPr="0012174E">
        <w:t>1.</w:t>
      </w:r>
      <w:r w:rsidR="00641C19">
        <w:t xml:space="preserve"> </w:t>
      </w:r>
      <w:r w:rsidR="00EC360E">
        <w:t xml:space="preserve">Внести </w:t>
      </w:r>
      <w:r w:rsidR="0012174E" w:rsidRPr="0012174E">
        <w:t>в постановление администрации муниципального образования</w:t>
      </w:r>
      <w:r w:rsidRPr="0012174E">
        <w:t xml:space="preserve"> </w:t>
      </w:r>
      <w:r w:rsidR="0012174E" w:rsidRPr="0012174E">
        <w:t>Ленинградский район от 6 декабря 2018 г. №1302 «Об утвер</w:t>
      </w:r>
      <w:r w:rsidR="0012174E">
        <w:t xml:space="preserve">ждении муниципальной программы </w:t>
      </w:r>
      <w:r w:rsidR="0012174E" w:rsidRPr="0012174E">
        <w:t>«Противодействие коррупции в Ленингра</w:t>
      </w:r>
      <w:r w:rsidR="0012174E" w:rsidRPr="0012174E">
        <w:t>д</w:t>
      </w:r>
      <w:r w:rsidR="0012174E" w:rsidRPr="0012174E">
        <w:t>ском районе»</w:t>
      </w:r>
      <w:r w:rsidR="0012174E">
        <w:t xml:space="preserve">, </w:t>
      </w:r>
      <w:r w:rsidR="00EC360E">
        <w:t>следующие изменения:</w:t>
      </w:r>
    </w:p>
    <w:p w14:paraId="553C1DD0" w14:textId="77777777" w:rsidR="00AC71D3" w:rsidRDefault="00EC360E" w:rsidP="0062621D">
      <w:pPr>
        <w:ind w:firstLine="708"/>
        <w:jc w:val="both"/>
      </w:pPr>
      <w:r>
        <w:t>1) в приложении к постановлению «Паспорт муниципальной про</w:t>
      </w:r>
      <w:r w:rsidR="00641C19">
        <w:t>граммы</w:t>
      </w:r>
      <w:r>
        <w:t xml:space="preserve"> муниципального образования Ленинградский район </w:t>
      </w:r>
      <w:r w:rsidR="00AC71D3">
        <w:t>«Противодействие коррупции в Ленинградском районе» «Координатор муниципальной программы» и «Участники муниципальной программы» изложить в следующей редакции:</w:t>
      </w:r>
    </w:p>
    <w:p w14:paraId="7E50A986" w14:textId="77777777" w:rsidR="0062621D" w:rsidRDefault="0062621D" w:rsidP="0062621D">
      <w:pPr>
        <w:ind w:firstLine="708"/>
        <w:jc w:val="both"/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836"/>
        <w:gridCol w:w="7087"/>
      </w:tblGrid>
      <w:tr w:rsidR="00AC71D3" w:rsidRPr="0014756C" w14:paraId="31376D3C" w14:textId="77777777" w:rsidTr="00FE40A4">
        <w:trPr>
          <w:trHeight w:val="818"/>
        </w:trPr>
        <w:tc>
          <w:tcPr>
            <w:tcW w:w="2836" w:type="dxa"/>
          </w:tcPr>
          <w:p w14:paraId="77846845" w14:textId="77777777" w:rsidR="00AC71D3" w:rsidRDefault="0062621D" w:rsidP="0062621D">
            <w:pPr>
              <w:tabs>
                <w:tab w:val="left" w:pos="2626"/>
              </w:tabs>
              <w:ind w:left="176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Cs/>
                <w:spacing w:val="-1"/>
                <w:szCs w:val="28"/>
              </w:rPr>
              <w:t>«</w:t>
            </w:r>
            <w:r w:rsidR="00AC71D3" w:rsidRPr="0014756C">
              <w:rPr>
                <w:rFonts w:eastAsia="Times New Roman"/>
                <w:bCs/>
                <w:spacing w:val="-1"/>
                <w:szCs w:val="28"/>
              </w:rPr>
              <w:t>Координатор</w:t>
            </w:r>
            <w:r w:rsidR="00AC71D3">
              <w:rPr>
                <w:rFonts w:eastAsia="Times New Roman"/>
                <w:bCs/>
                <w:spacing w:val="-1"/>
                <w:szCs w:val="28"/>
              </w:rPr>
              <w:t xml:space="preserve"> </w:t>
            </w:r>
            <w:r>
              <w:rPr>
                <w:rFonts w:eastAsia="Times New Roman"/>
                <w:bCs/>
                <w:spacing w:val="-1"/>
                <w:szCs w:val="28"/>
              </w:rPr>
              <w:t xml:space="preserve">               </w:t>
            </w:r>
            <w:r w:rsidR="00AC71D3">
              <w:rPr>
                <w:rFonts w:eastAsia="Times New Roman"/>
                <w:bCs/>
                <w:spacing w:val="-1"/>
                <w:szCs w:val="28"/>
              </w:rPr>
              <w:t>мун</w:t>
            </w:r>
            <w:r w:rsidR="00AC71D3">
              <w:rPr>
                <w:rFonts w:eastAsia="Times New Roman"/>
                <w:bCs/>
                <w:spacing w:val="-1"/>
                <w:szCs w:val="28"/>
              </w:rPr>
              <w:t>и</w:t>
            </w:r>
            <w:r w:rsidR="00AC71D3">
              <w:rPr>
                <w:rFonts w:eastAsia="Times New Roman"/>
                <w:bCs/>
                <w:spacing w:val="-1"/>
                <w:szCs w:val="28"/>
              </w:rPr>
              <w:t xml:space="preserve">ципальной </w:t>
            </w:r>
            <w:r w:rsidR="00AC71D3" w:rsidRPr="0014756C">
              <w:rPr>
                <w:rFonts w:eastAsia="Times New Roman"/>
                <w:szCs w:val="28"/>
              </w:rPr>
              <w:t>програ</w:t>
            </w:r>
            <w:r w:rsidR="00AC71D3" w:rsidRPr="0014756C">
              <w:rPr>
                <w:rFonts w:eastAsia="Times New Roman"/>
                <w:szCs w:val="28"/>
              </w:rPr>
              <w:t>м</w:t>
            </w:r>
            <w:r w:rsidR="00AC71D3" w:rsidRPr="0014756C">
              <w:rPr>
                <w:rFonts w:eastAsia="Times New Roman"/>
                <w:szCs w:val="28"/>
              </w:rPr>
              <w:t xml:space="preserve">мы </w:t>
            </w:r>
          </w:p>
          <w:p w14:paraId="2DA1232B" w14:textId="77777777" w:rsidR="00AC71D3" w:rsidRPr="0014756C" w:rsidRDefault="00AC71D3" w:rsidP="0062621D">
            <w:pPr>
              <w:tabs>
                <w:tab w:val="left" w:pos="2626"/>
              </w:tabs>
              <w:ind w:left="34" w:firstLine="142"/>
              <w:rPr>
                <w:rFonts w:eastAsia="Times New Roman"/>
                <w:bCs/>
                <w:spacing w:val="-1"/>
                <w:szCs w:val="28"/>
              </w:rPr>
            </w:pPr>
          </w:p>
        </w:tc>
        <w:tc>
          <w:tcPr>
            <w:tcW w:w="7087" w:type="dxa"/>
          </w:tcPr>
          <w:p w14:paraId="19CEE517" w14:textId="77777777" w:rsidR="00AC71D3" w:rsidRPr="0014756C" w:rsidRDefault="00AC71D3" w:rsidP="0062621D">
            <w:pPr>
              <w:tabs>
                <w:tab w:val="left" w:pos="2626"/>
              </w:tabs>
              <w:ind w:left="34" w:firstLine="142"/>
              <w:jc w:val="both"/>
              <w:rPr>
                <w:bCs/>
                <w:spacing w:val="-1"/>
                <w:szCs w:val="28"/>
              </w:rPr>
            </w:pPr>
            <w:r>
              <w:rPr>
                <w:rFonts w:eastAsia="Times New Roman"/>
                <w:bCs/>
                <w:spacing w:val="-1"/>
                <w:szCs w:val="28"/>
              </w:rPr>
              <w:t>Юридический отдел администрации муниципального образования.</w:t>
            </w:r>
          </w:p>
        </w:tc>
      </w:tr>
      <w:tr w:rsidR="00AC71D3" w:rsidRPr="0014756C" w14:paraId="6995F0CD" w14:textId="77777777" w:rsidTr="00FE40A4">
        <w:trPr>
          <w:trHeight w:val="986"/>
        </w:trPr>
        <w:tc>
          <w:tcPr>
            <w:tcW w:w="2836" w:type="dxa"/>
          </w:tcPr>
          <w:p w14:paraId="36667462" w14:textId="77777777" w:rsidR="00AC71D3" w:rsidRPr="0014756C" w:rsidRDefault="00AC71D3" w:rsidP="0062621D">
            <w:pPr>
              <w:tabs>
                <w:tab w:val="left" w:pos="2626"/>
              </w:tabs>
              <w:ind w:left="176"/>
              <w:rPr>
                <w:rFonts w:eastAsia="Times New Roman"/>
                <w:bCs/>
                <w:spacing w:val="-1"/>
                <w:szCs w:val="28"/>
              </w:rPr>
            </w:pPr>
            <w:r w:rsidRPr="0014756C">
              <w:rPr>
                <w:rFonts w:eastAsia="Times New Roman"/>
                <w:bCs/>
                <w:spacing w:val="-1"/>
                <w:szCs w:val="28"/>
              </w:rPr>
              <w:t>Участники</w:t>
            </w:r>
            <w:r>
              <w:rPr>
                <w:rFonts w:eastAsia="Times New Roman"/>
                <w:bCs/>
                <w:spacing w:val="-1"/>
                <w:szCs w:val="28"/>
              </w:rPr>
              <w:t xml:space="preserve"> муниц</w:t>
            </w:r>
            <w:r>
              <w:rPr>
                <w:rFonts w:eastAsia="Times New Roman"/>
                <w:bCs/>
                <w:spacing w:val="-1"/>
                <w:szCs w:val="28"/>
              </w:rPr>
              <w:t>и</w:t>
            </w:r>
            <w:r>
              <w:rPr>
                <w:rFonts w:eastAsia="Times New Roman"/>
                <w:bCs/>
                <w:spacing w:val="-1"/>
                <w:szCs w:val="28"/>
              </w:rPr>
              <w:t xml:space="preserve">пальной </w:t>
            </w:r>
            <w:r w:rsidRPr="0014756C">
              <w:rPr>
                <w:rFonts w:eastAsia="Times New Roman"/>
                <w:bCs/>
                <w:spacing w:val="-1"/>
                <w:szCs w:val="28"/>
              </w:rPr>
              <w:t xml:space="preserve">программы </w:t>
            </w:r>
          </w:p>
        </w:tc>
        <w:tc>
          <w:tcPr>
            <w:tcW w:w="7087" w:type="dxa"/>
          </w:tcPr>
          <w:p w14:paraId="138BA86C" w14:textId="77777777" w:rsidR="00AC71D3" w:rsidRPr="00091063" w:rsidRDefault="00AC71D3" w:rsidP="0062621D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ind w:left="34" w:firstLine="142"/>
              <w:jc w:val="both"/>
              <w:rPr>
                <w:bCs/>
                <w:spacing w:val="-1"/>
                <w:sz w:val="28"/>
                <w:szCs w:val="28"/>
              </w:rPr>
            </w:pPr>
            <w:r w:rsidRPr="00091063">
              <w:rPr>
                <w:bCs/>
                <w:spacing w:val="-1"/>
                <w:sz w:val="28"/>
                <w:szCs w:val="28"/>
              </w:rPr>
              <w:t xml:space="preserve">управление экономического </w:t>
            </w:r>
            <w:r>
              <w:rPr>
                <w:bCs/>
                <w:spacing w:val="-1"/>
                <w:sz w:val="28"/>
                <w:szCs w:val="28"/>
              </w:rPr>
              <w:t>развития</w:t>
            </w:r>
            <w:r w:rsidRPr="00091063">
              <w:rPr>
                <w:bCs/>
                <w:spacing w:val="-1"/>
                <w:sz w:val="28"/>
                <w:szCs w:val="28"/>
              </w:rPr>
              <w:t xml:space="preserve"> администр</w:t>
            </w:r>
            <w:r w:rsidRPr="00091063">
              <w:rPr>
                <w:bCs/>
                <w:spacing w:val="-1"/>
                <w:sz w:val="28"/>
                <w:szCs w:val="28"/>
              </w:rPr>
              <w:t>а</w:t>
            </w:r>
            <w:r w:rsidRPr="00091063">
              <w:rPr>
                <w:bCs/>
                <w:spacing w:val="-1"/>
                <w:sz w:val="28"/>
                <w:szCs w:val="28"/>
              </w:rPr>
              <w:t>ции муниципального образования;</w:t>
            </w:r>
          </w:p>
          <w:p w14:paraId="6FC90263" w14:textId="77777777" w:rsidR="00AC71D3" w:rsidRPr="00091063" w:rsidRDefault="00AC71D3" w:rsidP="0062621D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ind w:left="34" w:firstLine="142"/>
              <w:jc w:val="both"/>
              <w:rPr>
                <w:bCs/>
                <w:spacing w:val="-1"/>
                <w:sz w:val="28"/>
                <w:szCs w:val="28"/>
              </w:rPr>
            </w:pPr>
            <w:r w:rsidRPr="00091063">
              <w:rPr>
                <w:bCs/>
                <w:spacing w:val="-1"/>
                <w:sz w:val="28"/>
                <w:szCs w:val="28"/>
              </w:rPr>
              <w:t xml:space="preserve">общий отдел администрации муниципального </w:t>
            </w:r>
            <w:r w:rsidRPr="00091063">
              <w:rPr>
                <w:bCs/>
                <w:spacing w:val="-1"/>
                <w:sz w:val="28"/>
                <w:szCs w:val="28"/>
              </w:rPr>
              <w:lastRenderedPageBreak/>
              <w:t>образ</w:t>
            </w:r>
            <w:r w:rsidRPr="00091063">
              <w:rPr>
                <w:bCs/>
                <w:spacing w:val="-1"/>
                <w:sz w:val="28"/>
                <w:szCs w:val="28"/>
              </w:rPr>
              <w:t>о</w:t>
            </w:r>
            <w:r w:rsidRPr="00091063">
              <w:rPr>
                <w:bCs/>
                <w:spacing w:val="-1"/>
                <w:sz w:val="28"/>
                <w:szCs w:val="28"/>
              </w:rPr>
              <w:t>вания;</w:t>
            </w:r>
          </w:p>
          <w:p w14:paraId="0D6D70ED" w14:textId="77777777" w:rsidR="00AC71D3" w:rsidRPr="00091063" w:rsidRDefault="00AC71D3" w:rsidP="0062621D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ind w:left="34" w:firstLine="142"/>
              <w:jc w:val="both"/>
              <w:rPr>
                <w:bCs/>
                <w:spacing w:val="-1"/>
                <w:sz w:val="28"/>
                <w:szCs w:val="28"/>
              </w:rPr>
            </w:pPr>
            <w:r w:rsidRPr="00091063">
              <w:rPr>
                <w:bCs/>
                <w:spacing w:val="-1"/>
                <w:sz w:val="28"/>
                <w:szCs w:val="28"/>
              </w:rPr>
              <w:t>юридический отдел администрации муниципального образования;</w:t>
            </w:r>
          </w:p>
          <w:p w14:paraId="3A91E95F" w14:textId="77777777" w:rsidR="00AC71D3" w:rsidRPr="00091063" w:rsidRDefault="00AC71D3" w:rsidP="0062621D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ind w:left="34" w:firstLine="142"/>
              <w:jc w:val="both"/>
              <w:rPr>
                <w:bCs/>
                <w:spacing w:val="-1"/>
                <w:sz w:val="28"/>
                <w:szCs w:val="28"/>
              </w:rPr>
            </w:pPr>
            <w:r w:rsidRPr="00091063">
              <w:rPr>
                <w:bCs/>
                <w:spacing w:val="-1"/>
                <w:sz w:val="28"/>
                <w:szCs w:val="28"/>
              </w:rPr>
              <w:t>отдел по мобилизационной работе администрации м</w:t>
            </w:r>
            <w:r w:rsidRPr="00091063">
              <w:rPr>
                <w:bCs/>
                <w:spacing w:val="-1"/>
                <w:sz w:val="28"/>
                <w:szCs w:val="28"/>
              </w:rPr>
              <w:t>у</w:t>
            </w:r>
            <w:r w:rsidRPr="00091063">
              <w:rPr>
                <w:bCs/>
                <w:spacing w:val="-1"/>
                <w:sz w:val="28"/>
                <w:szCs w:val="28"/>
              </w:rPr>
              <w:t>ниципального образования;</w:t>
            </w:r>
          </w:p>
          <w:p w14:paraId="0AB2C0F9" w14:textId="77777777" w:rsidR="00AC71D3" w:rsidRPr="00091063" w:rsidRDefault="00AC71D3" w:rsidP="0062621D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ind w:left="34" w:firstLine="142"/>
              <w:jc w:val="both"/>
              <w:rPr>
                <w:bCs/>
                <w:spacing w:val="-1"/>
                <w:sz w:val="28"/>
                <w:szCs w:val="28"/>
              </w:rPr>
            </w:pPr>
            <w:r w:rsidRPr="00091063">
              <w:rPr>
                <w:bCs/>
                <w:spacing w:val="-1"/>
                <w:sz w:val="28"/>
                <w:szCs w:val="28"/>
              </w:rPr>
              <w:t>управление архитектуры и градостроительства адм</w:t>
            </w:r>
            <w:r w:rsidRPr="00091063">
              <w:rPr>
                <w:bCs/>
                <w:spacing w:val="-1"/>
                <w:sz w:val="28"/>
                <w:szCs w:val="28"/>
              </w:rPr>
              <w:t>и</w:t>
            </w:r>
            <w:r w:rsidRPr="00091063">
              <w:rPr>
                <w:bCs/>
                <w:spacing w:val="-1"/>
                <w:sz w:val="28"/>
                <w:szCs w:val="28"/>
              </w:rPr>
              <w:t>нистрации муниципального образования;</w:t>
            </w:r>
          </w:p>
          <w:p w14:paraId="06A1D3AC" w14:textId="77777777" w:rsidR="00AC71D3" w:rsidRPr="00091063" w:rsidRDefault="00AC71D3" w:rsidP="0062621D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ind w:left="34" w:firstLine="142"/>
              <w:jc w:val="both"/>
              <w:rPr>
                <w:bCs/>
                <w:spacing w:val="-1"/>
                <w:sz w:val="28"/>
                <w:szCs w:val="28"/>
              </w:rPr>
            </w:pPr>
            <w:r w:rsidRPr="00091063">
              <w:rPr>
                <w:bCs/>
                <w:spacing w:val="-1"/>
                <w:sz w:val="28"/>
                <w:szCs w:val="28"/>
              </w:rPr>
              <w:t>отдел по организационной работе администрации м</w:t>
            </w:r>
            <w:r w:rsidRPr="00091063">
              <w:rPr>
                <w:bCs/>
                <w:spacing w:val="-1"/>
                <w:sz w:val="28"/>
                <w:szCs w:val="28"/>
              </w:rPr>
              <w:t>у</w:t>
            </w:r>
            <w:r w:rsidRPr="00091063">
              <w:rPr>
                <w:bCs/>
                <w:spacing w:val="-1"/>
                <w:sz w:val="28"/>
                <w:szCs w:val="28"/>
              </w:rPr>
              <w:t>ниципального образования;</w:t>
            </w:r>
          </w:p>
          <w:p w14:paraId="09421E57" w14:textId="77777777" w:rsidR="00AC71D3" w:rsidRPr="00091063" w:rsidRDefault="00AC71D3" w:rsidP="0062621D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ind w:left="34" w:firstLine="142"/>
              <w:jc w:val="both"/>
              <w:rPr>
                <w:bCs/>
                <w:spacing w:val="-1"/>
                <w:sz w:val="28"/>
                <w:szCs w:val="28"/>
              </w:rPr>
            </w:pPr>
            <w:r w:rsidRPr="00091063">
              <w:rPr>
                <w:bCs/>
                <w:spacing w:val="-1"/>
                <w:sz w:val="28"/>
                <w:szCs w:val="28"/>
              </w:rPr>
              <w:t xml:space="preserve">отдел </w:t>
            </w:r>
            <w:r>
              <w:rPr>
                <w:bCs/>
                <w:spacing w:val="-1"/>
                <w:sz w:val="28"/>
                <w:szCs w:val="28"/>
              </w:rPr>
              <w:t xml:space="preserve">ГО и ЧС, </w:t>
            </w:r>
            <w:r w:rsidRPr="00091063">
              <w:rPr>
                <w:bCs/>
                <w:spacing w:val="-1"/>
                <w:sz w:val="28"/>
                <w:szCs w:val="28"/>
              </w:rPr>
              <w:t>взаимодействи</w:t>
            </w:r>
            <w:r>
              <w:rPr>
                <w:bCs/>
                <w:spacing w:val="-1"/>
                <w:sz w:val="28"/>
                <w:szCs w:val="28"/>
              </w:rPr>
              <w:t>я</w:t>
            </w:r>
            <w:r w:rsidRPr="00091063">
              <w:rPr>
                <w:bCs/>
                <w:spacing w:val="-1"/>
                <w:sz w:val="28"/>
                <w:szCs w:val="28"/>
              </w:rPr>
              <w:t xml:space="preserve"> с правоохранител</w:t>
            </w:r>
            <w:r w:rsidRPr="00091063">
              <w:rPr>
                <w:bCs/>
                <w:spacing w:val="-1"/>
                <w:sz w:val="28"/>
                <w:szCs w:val="28"/>
              </w:rPr>
              <w:t>ь</w:t>
            </w:r>
            <w:r w:rsidRPr="00091063">
              <w:rPr>
                <w:bCs/>
                <w:spacing w:val="-1"/>
                <w:sz w:val="28"/>
                <w:szCs w:val="28"/>
              </w:rPr>
              <w:t>ными органами</w:t>
            </w:r>
            <w:r>
              <w:rPr>
                <w:bCs/>
                <w:spacing w:val="-1"/>
                <w:sz w:val="28"/>
                <w:szCs w:val="28"/>
              </w:rPr>
              <w:t xml:space="preserve"> и делам казачества</w:t>
            </w:r>
            <w:r w:rsidRPr="00091063">
              <w:rPr>
                <w:bCs/>
                <w:spacing w:val="-1"/>
                <w:sz w:val="28"/>
                <w:szCs w:val="28"/>
              </w:rPr>
              <w:t xml:space="preserve"> администрации муниципального образ</w:t>
            </w:r>
            <w:r w:rsidRPr="00091063">
              <w:rPr>
                <w:bCs/>
                <w:spacing w:val="-1"/>
                <w:sz w:val="28"/>
                <w:szCs w:val="28"/>
              </w:rPr>
              <w:t>о</w:t>
            </w:r>
            <w:r w:rsidRPr="00091063">
              <w:rPr>
                <w:bCs/>
                <w:spacing w:val="-1"/>
                <w:sz w:val="28"/>
                <w:szCs w:val="28"/>
              </w:rPr>
              <w:t>вания;</w:t>
            </w:r>
          </w:p>
          <w:p w14:paraId="4892B391" w14:textId="77777777" w:rsidR="00AC71D3" w:rsidRPr="00091063" w:rsidRDefault="00AC71D3" w:rsidP="0062621D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ind w:left="34" w:firstLine="142"/>
              <w:jc w:val="both"/>
              <w:rPr>
                <w:bCs/>
                <w:spacing w:val="-1"/>
                <w:sz w:val="28"/>
                <w:szCs w:val="28"/>
              </w:rPr>
            </w:pPr>
            <w:r w:rsidRPr="00091063">
              <w:rPr>
                <w:bCs/>
                <w:spacing w:val="-1"/>
                <w:sz w:val="28"/>
                <w:szCs w:val="28"/>
              </w:rPr>
              <w:t>отдел имущественных отношений администрации м</w:t>
            </w:r>
            <w:r w:rsidRPr="00091063">
              <w:rPr>
                <w:bCs/>
                <w:spacing w:val="-1"/>
                <w:sz w:val="28"/>
                <w:szCs w:val="28"/>
              </w:rPr>
              <w:t>у</w:t>
            </w:r>
            <w:r w:rsidRPr="00091063">
              <w:rPr>
                <w:bCs/>
                <w:spacing w:val="-1"/>
                <w:sz w:val="28"/>
                <w:szCs w:val="28"/>
              </w:rPr>
              <w:t>ниципального образования;</w:t>
            </w:r>
          </w:p>
          <w:p w14:paraId="3EFF91D9" w14:textId="77777777" w:rsidR="00AC71D3" w:rsidRPr="00091063" w:rsidRDefault="00AC71D3" w:rsidP="0062621D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ind w:left="34" w:firstLine="142"/>
              <w:jc w:val="both"/>
              <w:rPr>
                <w:bCs/>
                <w:spacing w:val="-1"/>
                <w:sz w:val="28"/>
                <w:szCs w:val="28"/>
              </w:rPr>
            </w:pPr>
            <w:r w:rsidRPr="00091063">
              <w:rPr>
                <w:bCs/>
                <w:spacing w:val="-1"/>
                <w:sz w:val="28"/>
                <w:szCs w:val="28"/>
              </w:rPr>
              <w:t>отдел по делам несовершеннолетних администрации муниципального образования;</w:t>
            </w:r>
          </w:p>
          <w:p w14:paraId="6D8B194E" w14:textId="77777777" w:rsidR="00AC71D3" w:rsidRPr="00091063" w:rsidRDefault="00AC71D3" w:rsidP="0062621D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ind w:left="34" w:firstLine="142"/>
              <w:jc w:val="both"/>
              <w:rPr>
                <w:bCs/>
                <w:spacing w:val="-1"/>
                <w:sz w:val="28"/>
                <w:szCs w:val="28"/>
              </w:rPr>
            </w:pPr>
            <w:r w:rsidRPr="00091063">
              <w:rPr>
                <w:bCs/>
                <w:spacing w:val="-1"/>
                <w:sz w:val="28"/>
                <w:szCs w:val="28"/>
              </w:rPr>
              <w:t>отдел жилищно-коммунального хозяйства админ</w:t>
            </w:r>
            <w:r w:rsidRPr="00091063">
              <w:rPr>
                <w:bCs/>
                <w:spacing w:val="-1"/>
                <w:sz w:val="28"/>
                <w:szCs w:val="28"/>
              </w:rPr>
              <w:t>и</w:t>
            </w:r>
            <w:r w:rsidRPr="00091063">
              <w:rPr>
                <w:bCs/>
                <w:spacing w:val="-1"/>
                <w:sz w:val="28"/>
                <w:szCs w:val="28"/>
              </w:rPr>
              <w:t>страции муниципального образования;</w:t>
            </w:r>
          </w:p>
          <w:p w14:paraId="0C56BF9F" w14:textId="77777777" w:rsidR="00AC71D3" w:rsidRPr="00091063" w:rsidRDefault="00AC71D3" w:rsidP="0062621D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ind w:left="34" w:firstLine="142"/>
              <w:jc w:val="both"/>
              <w:rPr>
                <w:bCs/>
                <w:spacing w:val="-1"/>
                <w:sz w:val="28"/>
                <w:szCs w:val="28"/>
              </w:rPr>
            </w:pPr>
            <w:r w:rsidRPr="00091063">
              <w:rPr>
                <w:bCs/>
                <w:spacing w:val="-1"/>
                <w:sz w:val="28"/>
                <w:szCs w:val="28"/>
              </w:rPr>
              <w:t>управление сельского хозяйства и продовольствия а</w:t>
            </w:r>
            <w:r w:rsidRPr="00091063">
              <w:rPr>
                <w:bCs/>
                <w:spacing w:val="-1"/>
                <w:sz w:val="28"/>
                <w:szCs w:val="28"/>
              </w:rPr>
              <w:t>д</w:t>
            </w:r>
            <w:r w:rsidRPr="00091063">
              <w:rPr>
                <w:bCs/>
                <w:spacing w:val="-1"/>
                <w:sz w:val="28"/>
                <w:szCs w:val="28"/>
              </w:rPr>
              <w:t>министрации муниципального образования;</w:t>
            </w:r>
          </w:p>
          <w:p w14:paraId="7701FB05" w14:textId="77777777" w:rsidR="00AC71D3" w:rsidRPr="00091063" w:rsidRDefault="00AC71D3" w:rsidP="0062621D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ind w:left="34" w:firstLine="142"/>
              <w:jc w:val="both"/>
              <w:rPr>
                <w:bCs/>
                <w:spacing w:val="-1"/>
                <w:sz w:val="28"/>
                <w:szCs w:val="28"/>
              </w:rPr>
            </w:pPr>
            <w:r w:rsidRPr="00091063">
              <w:rPr>
                <w:bCs/>
                <w:spacing w:val="-1"/>
                <w:sz w:val="28"/>
                <w:szCs w:val="28"/>
              </w:rPr>
              <w:t>управление образования администрации муниципал</w:t>
            </w:r>
            <w:r w:rsidRPr="00091063">
              <w:rPr>
                <w:bCs/>
                <w:spacing w:val="-1"/>
                <w:sz w:val="28"/>
                <w:szCs w:val="28"/>
              </w:rPr>
              <w:t>ь</w:t>
            </w:r>
            <w:r w:rsidRPr="00091063">
              <w:rPr>
                <w:bCs/>
                <w:spacing w:val="-1"/>
                <w:sz w:val="28"/>
                <w:szCs w:val="28"/>
              </w:rPr>
              <w:t>ного образования;</w:t>
            </w:r>
          </w:p>
          <w:p w14:paraId="2207DADD" w14:textId="77777777" w:rsidR="00AC71D3" w:rsidRPr="00091063" w:rsidRDefault="00AC71D3" w:rsidP="0062621D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ind w:left="34" w:firstLine="142"/>
              <w:jc w:val="both"/>
              <w:rPr>
                <w:bCs/>
                <w:spacing w:val="-1"/>
                <w:sz w:val="28"/>
                <w:szCs w:val="28"/>
              </w:rPr>
            </w:pPr>
            <w:r w:rsidRPr="00091063">
              <w:rPr>
                <w:bCs/>
                <w:spacing w:val="-1"/>
                <w:sz w:val="28"/>
                <w:szCs w:val="28"/>
              </w:rPr>
              <w:t>отдел по молодежной политике администрации мун</w:t>
            </w:r>
            <w:r w:rsidRPr="00091063">
              <w:rPr>
                <w:bCs/>
                <w:spacing w:val="-1"/>
                <w:sz w:val="28"/>
                <w:szCs w:val="28"/>
              </w:rPr>
              <w:t>и</w:t>
            </w:r>
            <w:r w:rsidRPr="00091063">
              <w:rPr>
                <w:bCs/>
                <w:spacing w:val="-1"/>
                <w:sz w:val="28"/>
                <w:szCs w:val="28"/>
              </w:rPr>
              <w:t>ципального образования;</w:t>
            </w:r>
          </w:p>
          <w:p w14:paraId="2264276E" w14:textId="77777777" w:rsidR="00AC71D3" w:rsidRPr="00091063" w:rsidRDefault="00AC71D3" w:rsidP="0062621D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ind w:left="34" w:firstLine="142"/>
              <w:jc w:val="both"/>
              <w:rPr>
                <w:bCs/>
                <w:spacing w:val="-1"/>
                <w:sz w:val="28"/>
                <w:szCs w:val="28"/>
              </w:rPr>
            </w:pPr>
            <w:r w:rsidRPr="00091063">
              <w:rPr>
                <w:bCs/>
                <w:spacing w:val="-1"/>
                <w:sz w:val="28"/>
                <w:szCs w:val="28"/>
              </w:rPr>
              <w:t>отдел культуры администрации муниципального обр</w:t>
            </w:r>
            <w:r w:rsidRPr="00091063">
              <w:rPr>
                <w:bCs/>
                <w:spacing w:val="-1"/>
                <w:sz w:val="28"/>
                <w:szCs w:val="28"/>
              </w:rPr>
              <w:t>а</w:t>
            </w:r>
            <w:r w:rsidRPr="00091063">
              <w:rPr>
                <w:bCs/>
                <w:spacing w:val="-1"/>
                <w:sz w:val="28"/>
                <w:szCs w:val="28"/>
              </w:rPr>
              <w:t>зования;</w:t>
            </w:r>
          </w:p>
          <w:p w14:paraId="774963F3" w14:textId="77777777" w:rsidR="00AC71D3" w:rsidRPr="00091063" w:rsidRDefault="00AC71D3" w:rsidP="0062621D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ind w:left="34" w:firstLine="142"/>
              <w:jc w:val="both"/>
              <w:rPr>
                <w:bCs/>
                <w:spacing w:val="-1"/>
                <w:sz w:val="28"/>
                <w:szCs w:val="28"/>
              </w:rPr>
            </w:pPr>
            <w:r w:rsidRPr="00091063">
              <w:rPr>
                <w:bCs/>
                <w:spacing w:val="-1"/>
                <w:sz w:val="28"/>
                <w:szCs w:val="28"/>
              </w:rPr>
              <w:t>отдел физической культуры и спорта администрации муниципального образования;</w:t>
            </w:r>
          </w:p>
          <w:p w14:paraId="558C5BEF" w14:textId="77777777" w:rsidR="00AC71D3" w:rsidRPr="00091063" w:rsidRDefault="00AC71D3" w:rsidP="0062621D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ind w:left="34" w:firstLine="142"/>
              <w:jc w:val="both"/>
              <w:rPr>
                <w:bCs/>
                <w:spacing w:val="-1"/>
                <w:sz w:val="28"/>
                <w:szCs w:val="28"/>
              </w:rPr>
            </w:pPr>
            <w:r w:rsidRPr="00091063">
              <w:rPr>
                <w:bCs/>
                <w:spacing w:val="-1"/>
                <w:sz w:val="28"/>
                <w:szCs w:val="28"/>
              </w:rPr>
              <w:t>отдел по вопросам семьи и детства администрации муниципального образования;</w:t>
            </w:r>
          </w:p>
          <w:p w14:paraId="04AFC701" w14:textId="77777777" w:rsidR="00AC71D3" w:rsidRPr="00091063" w:rsidRDefault="00AC71D3" w:rsidP="0062621D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ind w:left="34" w:firstLine="142"/>
              <w:jc w:val="both"/>
              <w:rPr>
                <w:bCs/>
                <w:spacing w:val="-1"/>
                <w:sz w:val="28"/>
                <w:szCs w:val="28"/>
              </w:rPr>
            </w:pPr>
            <w:r w:rsidRPr="00091063">
              <w:rPr>
                <w:bCs/>
                <w:spacing w:val="-1"/>
                <w:sz w:val="28"/>
                <w:szCs w:val="28"/>
              </w:rPr>
              <w:t>контрольно-ревизионный отдел администрации мун</w:t>
            </w:r>
            <w:r w:rsidRPr="00091063">
              <w:rPr>
                <w:bCs/>
                <w:spacing w:val="-1"/>
                <w:sz w:val="28"/>
                <w:szCs w:val="28"/>
              </w:rPr>
              <w:t>и</w:t>
            </w:r>
            <w:r w:rsidRPr="00091063">
              <w:rPr>
                <w:bCs/>
                <w:spacing w:val="-1"/>
                <w:sz w:val="28"/>
                <w:szCs w:val="28"/>
              </w:rPr>
              <w:t>ципального образования;</w:t>
            </w:r>
          </w:p>
          <w:p w14:paraId="66722968" w14:textId="77777777" w:rsidR="00AC71D3" w:rsidRDefault="00AC71D3" w:rsidP="0062621D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ind w:left="34" w:firstLine="142"/>
              <w:jc w:val="both"/>
              <w:rPr>
                <w:sz w:val="28"/>
                <w:szCs w:val="28"/>
              </w:rPr>
            </w:pPr>
            <w:r w:rsidRPr="00091063">
              <w:rPr>
                <w:bCs/>
                <w:spacing w:val="-1"/>
                <w:sz w:val="28"/>
                <w:szCs w:val="28"/>
              </w:rPr>
              <w:t>финансовое управление администрации муниципал</w:t>
            </w:r>
            <w:r w:rsidRPr="00091063">
              <w:rPr>
                <w:bCs/>
                <w:spacing w:val="-1"/>
                <w:sz w:val="28"/>
                <w:szCs w:val="28"/>
              </w:rPr>
              <w:t>ь</w:t>
            </w:r>
            <w:r w:rsidRPr="00091063">
              <w:rPr>
                <w:bCs/>
                <w:spacing w:val="-1"/>
                <w:sz w:val="28"/>
                <w:szCs w:val="28"/>
              </w:rPr>
              <w:t>ного образования</w:t>
            </w:r>
            <w:r w:rsidR="00641C19">
              <w:rPr>
                <w:sz w:val="28"/>
                <w:szCs w:val="28"/>
              </w:rPr>
              <w:t xml:space="preserve">; </w:t>
            </w:r>
          </w:p>
          <w:p w14:paraId="44AB75E3" w14:textId="77777777" w:rsidR="00641C19" w:rsidRDefault="00641C19" w:rsidP="0062621D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ind w:left="34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потребительской сферы </w:t>
            </w:r>
            <w:r w:rsidRPr="00091063">
              <w:rPr>
                <w:bCs/>
                <w:spacing w:val="-1"/>
                <w:sz w:val="28"/>
                <w:szCs w:val="28"/>
              </w:rPr>
              <w:t>администрации муниципал</w:t>
            </w:r>
            <w:r w:rsidRPr="00091063">
              <w:rPr>
                <w:bCs/>
                <w:spacing w:val="-1"/>
                <w:sz w:val="28"/>
                <w:szCs w:val="28"/>
              </w:rPr>
              <w:t>ь</w:t>
            </w:r>
            <w:r w:rsidRPr="00091063">
              <w:rPr>
                <w:bCs/>
                <w:spacing w:val="-1"/>
                <w:sz w:val="28"/>
                <w:szCs w:val="28"/>
              </w:rPr>
              <w:t>ного образования</w:t>
            </w:r>
            <w:r>
              <w:rPr>
                <w:sz w:val="28"/>
                <w:szCs w:val="28"/>
              </w:rPr>
              <w:t xml:space="preserve">; </w:t>
            </w:r>
          </w:p>
          <w:p w14:paraId="00D67004" w14:textId="77777777" w:rsidR="00641C19" w:rsidRDefault="00641C19" w:rsidP="0062621D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ind w:left="34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кадров и муниципальной службы </w:t>
            </w:r>
            <w:r w:rsidRPr="00091063">
              <w:rPr>
                <w:bCs/>
                <w:spacing w:val="-1"/>
                <w:sz w:val="28"/>
                <w:szCs w:val="28"/>
              </w:rPr>
              <w:t>администрации муниципал</w:t>
            </w:r>
            <w:r w:rsidRPr="00091063">
              <w:rPr>
                <w:bCs/>
                <w:spacing w:val="-1"/>
                <w:sz w:val="28"/>
                <w:szCs w:val="28"/>
              </w:rPr>
              <w:t>ь</w:t>
            </w:r>
            <w:r w:rsidRPr="00091063">
              <w:rPr>
                <w:bCs/>
                <w:spacing w:val="-1"/>
                <w:sz w:val="28"/>
                <w:szCs w:val="28"/>
              </w:rPr>
              <w:t>ного образования</w:t>
            </w:r>
            <w:r>
              <w:rPr>
                <w:sz w:val="28"/>
                <w:szCs w:val="28"/>
              </w:rPr>
              <w:t xml:space="preserve">; </w:t>
            </w:r>
          </w:p>
          <w:p w14:paraId="3D94082B" w14:textId="77777777" w:rsidR="00641C19" w:rsidRPr="00641C19" w:rsidRDefault="00641C19" w:rsidP="0062621D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ind w:left="34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информатизации и связи </w:t>
            </w:r>
            <w:r w:rsidRPr="00091063">
              <w:rPr>
                <w:bCs/>
                <w:spacing w:val="-1"/>
                <w:sz w:val="28"/>
                <w:szCs w:val="28"/>
              </w:rPr>
              <w:t>администрации муниципал</w:t>
            </w:r>
            <w:r w:rsidRPr="00091063">
              <w:rPr>
                <w:bCs/>
                <w:spacing w:val="-1"/>
                <w:sz w:val="28"/>
                <w:szCs w:val="28"/>
              </w:rPr>
              <w:t>ь</w:t>
            </w:r>
            <w:r w:rsidRPr="00091063">
              <w:rPr>
                <w:bCs/>
                <w:spacing w:val="-1"/>
                <w:sz w:val="28"/>
                <w:szCs w:val="28"/>
              </w:rPr>
              <w:t>ного образования</w:t>
            </w:r>
            <w:r>
              <w:rPr>
                <w:sz w:val="28"/>
                <w:szCs w:val="28"/>
              </w:rPr>
              <w:t>.»</w:t>
            </w:r>
            <w:r w:rsidR="00176428">
              <w:rPr>
                <w:sz w:val="28"/>
                <w:szCs w:val="28"/>
              </w:rPr>
              <w:t>;</w:t>
            </w:r>
          </w:p>
          <w:p w14:paraId="730A34BB" w14:textId="77777777" w:rsidR="00AC71D3" w:rsidRPr="0014756C" w:rsidRDefault="00641C19" w:rsidP="0062621D">
            <w:pPr>
              <w:tabs>
                <w:tab w:val="left" w:pos="2626"/>
              </w:tabs>
              <w:ind w:left="34" w:firstLine="142"/>
              <w:jc w:val="both"/>
              <w:rPr>
                <w:rFonts w:eastAsia="Times New Roman"/>
                <w:bCs/>
                <w:spacing w:val="-1"/>
                <w:szCs w:val="28"/>
              </w:rPr>
            </w:pPr>
            <w:r>
              <w:rPr>
                <w:rFonts w:eastAsia="Times New Roman"/>
                <w:bCs/>
                <w:spacing w:val="-1"/>
                <w:szCs w:val="28"/>
              </w:rPr>
              <w:t xml:space="preserve"> </w:t>
            </w:r>
          </w:p>
        </w:tc>
      </w:tr>
    </w:tbl>
    <w:p w14:paraId="3843E6E1" w14:textId="77777777" w:rsidR="00AB41B8" w:rsidRDefault="0062621D" w:rsidP="00EC360E">
      <w:pPr>
        <w:ind w:firstLine="708"/>
        <w:jc w:val="both"/>
      </w:pPr>
      <w:r>
        <w:lastRenderedPageBreak/>
        <w:t xml:space="preserve">2) приложение </w:t>
      </w:r>
      <w:r w:rsidR="00641C19">
        <w:t>2 к муниципальной программе муниципального образования Ленинградский район «Противодействие коррупции в Ленинградском районе» изложить в новой редакции (приложение).</w:t>
      </w:r>
    </w:p>
    <w:p w14:paraId="1FFD09A0" w14:textId="77777777" w:rsidR="00AB41B8" w:rsidRDefault="00AB41B8" w:rsidP="00B80CD2">
      <w:pPr>
        <w:ind w:firstLine="851"/>
        <w:jc w:val="both"/>
      </w:pPr>
      <w:r>
        <w:t xml:space="preserve">2. Контроль за выполнением постановления </w:t>
      </w:r>
      <w:r w:rsidR="00641C19">
        <w:t>оставляю за собой.</w:t>
      </w:r>
    </w:p>
    <w:p w14:paraId="49670854" w14:textId="77777777" w:rsidR="00AB41B8" w:rsidRDefault="007211DA" w:rsidP="00B41290">
      <w:pPr>
        <w:ind w:firstLine="851"/>
        <w:jc w:val="both"/>
      </w:pPr>
      <w:r>
        <w:lastRenderedPageBreak/>
        <w:t>3</w:t>
      </w:r>
      <w:r w:rsidR="00AB41B8">
        <w:t>. Постановление вступает в силу со дня его подписания</w:t>
      </w:r>
      <w:r w:rsidR="00DF51DF" w:rsidRPr="00DF51DF">
        <w:t xml:space="preserve"> </w:t>
      </w:r>
      <w:r w:rsidR="00DF51DF">
        <w:t xml:space="preserve">и подлежит </w:t>
      </w:r>
      <w:r w:rsidR="00190D5B">
        <w:t>размещению</w:t>
      </w:r>
      <w:r w:rsidR="00CA50D5" w:rsidRPr="00CA50D5">
        <w:t xml:space="preserve"> </w:t>
      </w:r>
      <w:r w:rsidR="00CA50D5">
        <w:t>на официальном сайте администрации муниципального образов</w:t>
      </w:r>
      <w:r w:rsidR="00CA50D5">
        <w:t>а</w:t>
      </w:r>
      <w:r w:rsidR="00CA50D5">
        <w:t>ния</w:t>
      </w:r>
      <w:r w:rsidR="00AB41B8">
        <w:t>.</w:t>
      </w:r>
    </w:p>
    <w:p w14:paraId="10B76A1E" w14:textId="77777777" w:rsidR="00DF51DF" w:rsidRDefault="00DF51DF" w:rsidP="00AB41B8"/>
    <w:p w14:paraId="676EAE14" w14:textId="77777777" w:rsidR="00DF51DF" w:rsidRDefault="00DF51DF" w:rsidP="00AB41B8"/>
    <w:p w14:paraId="1C19236A" w14:textId="77777777" w:rsidR="00641C19" w:rsidRDefault="00641C19" w:rsidP="00AB41B8"/>
    <w:p w14:paraId="0B704D70" w14:textId="77777777" w:rsidR="00641C19" w:rsidRDefault="00641C19" w:rsidP="00AB41B8">
      <w:r>
        <w:t>Исполняющий обязанности</w:t>
      </w:r>
    </w:p>
    <w:p w14:paraId="6E577071" w14:textId="77777777" w:rsidR="00AB41B8" w:rsidRDefault="00641C19" w:rsidP="00AB41B8">
      <w:r>
        <w:t>главы</w:t>
      </w:r>
      <w:r w:rsidR="00AB41B8">
        <w:t xml:space="preserve"> муниципального образования </w:t>
      </w:r>
    </w:p>
    <w:p w14:paraId="2B818614" w14:textId="77777777" w:rsidR="00AB41B8" w:rsidRDefault="00B41290" w:rsidP="006A2A6B">
      <w:pPr>
        <w:tabs>
          <w:tab w:val="left" w:pos="7938"/>
        </w:tabs>
      </w:pPr>
      <w:r>
        <w:t>Ленинградский район</w:t>
      </w:r>
      <w:r w:rsidR="0062621D">
        <w:t xml:space="preserve">                                                                           </w:t>
      </w:r>
      <w:r w:rsidR="00641C19">
        <w:t>Ю.Ю.Шулико</w:t>
      </w:r>
    </w:p>
    <w:p w14:paraId="23017DD1" w14:textId="77777777" w:rsidR="00641C19" w:rsidRDefault="00641C19" w:rsidP="006A2A6B">
      <w:pPr>
        <w:tabs>
          <w:tab w:val="left" w:pos="7938"/>
        </w:tabs>
      </w:pPr>
    </w:p>
    <w:p w14:paraId="0B447885" w14:textId="77777777" w:rsidR="00641C19" w:rsidRDefault="00641C19" w:rsidP="006A2A6B">
      <w:pPr>
        <w:tabs>
          <w:tab w:val="left" w:pos="7938"/>
        </w:tabs>
      </w:pPr>
    </w:p>
    <w:p w14:paraId="5CD045A1" w14:textId="77777777" w:rsidR="00641C19" w:rsidRDefault="00641C19" w:rsidP="006A2A6B">
      <w:pPr>
        <w:tabs>
          <w:tab w:val="left" w:pos="7938"/>
        </w:tabs>
      </w:pPr>
    </w:p>
    <w:p w14:paraId="3D0C1DFC" w14:textId="77777777" w:rsidR="00641C19" w:rsidRDefault="00641C19" w:rsidP="006A2A6B">
      <w:pPr>
        <w:tabs>
          <w:tab w:val="left" w:pos="7938"/>
        </w:tabs>
      </w:pPr>
    </w:p>
    <w:p w14:paraId="14E726FD" w14:textId="77777777" w:rsidR="00A65F92" w:rsidRDefault="00A65F92" w:rsidP="006A2A6B">
      <w:pPr>
        <w:tabs>
          <w:tab w:val="left" w:pos="7938"/>
        </w:tabs>
      </w:pPr>
    </w:p>
    <w:p w14:paraId="02CF749B" w14:textId="77777777" w:rsidR="00A65F92" w:rsidRDefault="00A65F92" w:rsidP="006A2A6B">
      <w:pPr>
        <w:tabs>
          <w:tab w:val="left" w:pos="7938"/>
        </w:tabs>
      </w:pPr>
    </w:p>
    <w:p w14:paraId="6BB916BA" w14:textId="77777777" w:rsidR="00A65F92" w:rsidRDefault="00A65F92" w:rsidP="006A2A6B">
      <w:pPr>
        <w:tabs>
          <w:tab w:val="left" w:pos="7938"/>
        </w:tabs>
      </w:pPr>
    </w:p>
    <w:p w14:paraId="36A9D529" w14:textId="77777777" w:rsidR="00A65F92" w:rsidRDefault="00A65F92" w:rsidP="006A2A6B">
      <w:pPr>
        <w:tabs>
          <w:tab w:val="left" w:pos="7938"/>
        </w:tabs>
      </w:pPr>
    </w:p>
    <w:p w14:paraId="2C634C8E" w14:textId="77777777" w:rsidR="00A65F92" w:rsidRDefault="00A65F92" w:rsidP="006A2A6B">
      <w:pPr>
        <w:tabs>
          <w:tab w:val="left" w:pos="7938"/>
        </w:tabs>
      </w:pPr>
    </w:p>
    <w:p w14:paraId="787CA213" w14:textId="77777777" w:rsidR="00A65F92" w:rsidRDefault="00A65F92" w:rsidP="006A2A6B">
      <w:pPr>
        <w:tabs>
          <w:tab w:val="left" w:pos="7938"/>
        </w:tabs>
      </w:pPr>
    </w:p>
    <w:p w14:paraId="60629F79" w14:textId="77777777" w:rsidR="00A65F92" w:rsidRDefault="00A65F92" w:rsidP="006A2A6B">
      <w:pPr>
        <w:tabs>
          <w:tab w:val="left" w:pos="7938"/>
        </w:tabs>
      </w:pPr>
    </w:p>
    <w:p w14:paraId="428CC670" w14:textId="77777777" w:rsidR="00A65F92" w:rsidRDefault="00A65F92" w:rsidP="006A2A6B">
      <w:pPr>
        <w:tabs>
          <w:tab w:val="left" w:pos="7938"/>
        </w:tabs>
      </w:pPr>
    </w:p>
    <w:p w14:paraId="2DA59C97" w14:textId="77777777" w:rsidR="00A65F92" w:rsidRDefault="00A65F92" w:rsidP="006A2A6B">
      <w:pPr>
        <w:tabs>
          <w:tab w:val="left" w:pos="7938"/>
        </w:tabs>
      </w:pPr>
    </w:p>
    <w:p w14:paraId="457527E5" w14:textId="77777777" w:rsidR="00A65F92" w:rsidRDefault="00A65F92" w:rsidP="006A2A6B">
      <w:pPr>
        <w:tabs>
          <w:tab w:val="left" w:pos="7938"/>
        </w:tabs>
      </w:pPr>
    </w:p>
    <w:p w14:paraId="3A884A44" w14:textId="77777777" w:rsidR="00A65F92" w:rsidRDefault="00A65F92" w:rsidP="006A2A6B">
      <w:pPr>
        <w:tabs>
          <w:tab w:val="left" w:pos="7938"/>
        </w:tabs>
      </w:pPr>
    </w:p>
    <w:p w14:paraId="1995F6E3" w14:textId="77777777" w:rsidR="00A65F92" w:rsidRDefault="00A65F92" w:rsidP="006A2A6B">
      <w:pPr>
        <w:tabs>
          <w:tab w:val="left" w:pos="7938"/>
        </w:tabs>
      </w:pPr>
    </w:p>
    <w:p w14:paraId="292D1053" w14:textId="77777777" w:rsidR="00A65F92" w:rsidRDefault="00A65F92" w:rsidP="006A2A6B">
      <w:pPr>
        <w:tabs>
          <w:tab w:val="left" w:pos="7938"/>
        </w:tabs>
      </w:pPr>
    </w:p>
    <w:p w14:paraId="40D7F9EC" w14:textId="77777777" w:rsidR="00A65F92" w:rsidRDefault="00A65F92" w:rsidP="006A2A6B">
      <w:pPr>
        <w:tabs>
          <w:tab w:val="left" w:pos="7938"/>
        </w:tabs>
      </w:pPr>
    </w:p>
    <w:p w14:paraId="389BAE4C" w14:textId="77777777" w:rsidR="00A65F92" w:rsidRDefault="00A65F92" w:rsidP="006A2A6B">
      <w:pPr>
        <w:tabs>
          <w:tab w:val="left" w:pos="7938"/>
        </w:tabs>
      </w:pPr>
    </w:p>
    <w:p w14:paraId="477A7219" w14:textId="77777777" w:rsidR="00A65F92" w:rsidRDefault="00A65F92" w:rsidP="006A2A6B">
      <w:pPr>
        <w:tabs>
          <w:tab w:val="left" w:pos="7938"/>
        </w:tabs>
      </w:pPr>
    </w:p>
    <w:p w14:paraId="3F7816C7" w14:textId="77777777" w:rsidR="00A65F92" w:rsidRDefault="00A65F92" w:rsidP="006A2A6B">
      <w:pPr>
        <w:tabs>
          <w:tab w:val="left" w:pos="7938"/>
        </w:tabs>
      </w:pPr>
    </w:p>
    <w:p w14:paraId="7D0EA722" w14:textId="77777777" w:rsidR="00A65F92" w:rsidRDefault="00A65F92" w:rsidP="006A2A6B">
      <w:pPr>
        <w:tabs>
          <w:tab w:val="left" w:pos="7938"/>
        </w:tabs>
      </w:pPr>
    </w:p>
    <w:p w14:paraId="362EB133" w14:textId="77777777" w:rsidR="00FF5852" w:rsidRDefault="00FF5852" w:rsidP="00A47DA5">
      <w:pPr>
        <w:tabs>
          <w:tab w:val="left" w:pos="0"/>
          <w:tab w:val="left" w:pos="7960"/>
        </w:tabs>
        <w:rPr>
          <w:szCs w:val="28"/>
        </w:rPr>
      </w:pPr>
    </w:p>
    <w:p w14:paraId="3850B018" w14:textId="77777777" w:rsidR="00FF5852" w:rsidRDefault="00FF5852" w:rsidP="00A47DA5">
      <w:pPr>
        <w:tabs>
          <w:tab w:val="left" w:pos="0"/>
          <w:tab w:val="left" w:pos="7960"/>
        </w:tabs>
        <w:rPr>
          <w:szCs w:val="28"/>
        </w:rPr>
      </w:pPr>
    </w:p>
    <w:p w14:paraId="0A8055E6" w14:textId="77777777" w:rsidR="00FF5852" w:rsidRDefault="00FF5852" w:rsidP="00A47DA5">
      <w:pPr>
        <w:tabs>
          <w:tab w:val="left" w:pos="0"/>
          <w:tab w:val="left" w:pos="7960"/>
        </w:tabs>
        <w:rPr>
          <w:szCs w:val="28"/>
        </w:rPr>
      </w:pPr>
    </w:p>
    <w:p w14:paraId="786C0F79" w14:textId="77777777" w:rsidR="00FF5852" w:rsidRDefault="00FF5852" w:rsidP="00A47DA5">
      <w:pPr>
        <w:tabs>
          <w:tab w:val="left" w:pos="0"/>
          <w:tab w:val="left" w:pos="7960"/>
        </w:tabs>
        <w:rPr>
          <w:szCs w:val="28"/>
        </w:rPr>
      </w:pPr>
    </w:p>
    <w:p w14:paraId="649A9AA1" w14:textId="77777777" w:rsidR="00FF5852" w:rsidRDefault="00FF5852" w:rsidP="00A47DA5">
      <w:pPr>
        <w:tabs>
          <w:tab w:val="left" w:pos="0"/>
          <w:tab w:val="left" w:pos="7960"/>
        </w:tabs>
        <w:rPr>
          <w:szCs w:val="28"/>
        </w:rPr>
      </w:pPr>
    </w:p>
    <w:p w14:paraId="1A2AEE21" w14:textId="77777777" w:rsidR="00FF5852" w:rsidRDefault="00FF5852" w:rsidP="00A47DA5">
      <w:pPr>
        <w:tabs>
          <w:tab w:val="left" w:pos="0"/>
          <w:tab w:val="left" w:pos="7960"/>
        </w:tabs>
        <w:rPr>
          <w:szCs w:val="28"/>
        </w:rPr>
      </w:pPr>
    </w:p>
    <w:p w14:paraId="7BFE2115" w14:textId="77777777" w:rsidR="00FF5852" w:rsidRDefault="00FF5852" w:rsidP="00A47DA5">
      <w:pPr>
        <w:tabs>
          <w:tab w:val="left" w:pos="0"/>
          <w:tab w:val="left" w:pos="7960"/>
        </w:tabs>
        <w:rPr>
          <w:szCs w:val="28"/>
        </w:rPr>
      </w:pPr>
    </w:p>
    <w:p w14:paraId="5F480C34" w14:textId="77777777" w:rsidR="00FF5852" w:rsidRDefault="00FF5852" w:rsidP="00A47DA5">
      <w:pPr>
        <w:tabs>
          <w:tab w:val="left" w:pos="0"/>
          <w:tab w:val="left" w:pos="7960"/>
        </w:tabs>
        <w:rPr>
          <w:szCs w:val="28"/>
        </w:rPr>
      </w:pPr>
    </w:p>
    <w:p w14:paraId="6A08FE2E" w14:textId="77777777" w:rsidR="00FF5852" w:rsidRDefault="00FF5852" w:rsidP="00A47DA5">
      <w:pPr>
        <w:tabs>
          <w:tab w:val="left" w:pos="0"/>
          <w:tab w:val="left" w:pos="7960"/>
        </w:tabs>
        <w:rPr>
          <w:szCs w:val="28"/>
        </w:rPr>
      </w:pPr>
    </w:p>
    <w:p w14:paraId="760C1C00" w14:textId="77777777" w:rsidR="00FF5852" w:rsidRDefault="00FF5852" w:rsidP="00A47DA5">
      <w:pPr>
        <w:tabs>
          <w:tab w:val="left" w:pos="0"/>
          <w:tab w:val="left" w:pos="7960"/>
        </w:tabs>
        <w:rPr>
          <w:szCs w:val="28"/>
        </w:rPr>
      </w:pPr>
    </w:p>
    <w:p w14:paraId="499B1E6A" w14:textId="77777777" w:rsidR="00FF5852" w:rsidRDefault="00FF5852" w:rsidP="00A47DA5">
      <w:pPr>
        <w:tabs>
          <w:tab w:val="left" w:pos="0"/>
          <w:tab w:val="left" w:pos="7960"/>
        </w:tabs>
        <w:rPr>
          <w:szCs w:val="28"/>
        </w:rPr>
      </w:pPr>
    </w:p>
    <w:p w14:paraId="5EEAB06F" w14:textId="77777777" w:rsidR="00FF5852" w:rsidRDefault="00FF5852" w:rsidP="00A47DA5">
      <w:pPr>
        <w:tabs>
          <w:tab w:val="left" w:pos="0"/>
          <w:tab w:val="left" w:pos="7960"/>
        </w:tabs>
        <w:rPr>
          <w:szCs w:val="28"/>
        </w:rPr>
      </w:pPr>
    </w:p>
    <w:p w14:paraId="6C7F69B0" w14:textId="77777777" w:rsidR="00FF5852" w:rsidRDefault="00FF5852" w:rsidP="00A47DA5">
      <w:pPr>
        <w:tabs>
          <w:tab w:val="left" w:pos="0"/>
          <w:tab w:val="left" w:pos="7960"/>
        </w:tabs>
        <w:rPr>
          <w:szCs w:val="28"/>
        </w:rPr>
      </w:pPr>
    </w:p>
    <w:p w14:paraId="6F067D32" w14:textId="77777777" w:rsidR="00FF5852" w:rsidRDefault="00FF5852" w:rsidP="00A47DA5">
      <w:pPr>
        <w:tabs>
          <w:tab w:val="left" w:pos="0"/>
          <w:tab w:val="left" w:pos="7960"/>
        </w:tabs>
        <w:rPr>
          <w:szCs w:val="28"/>
        </w:rPr>
      </w:pPr>
    </w:p>
    <w:p w14:paraId="66FDD588" w14:textId="77777777" w:rsidR="00FF5852" w:rsidRPr="00A47DA5" w:rsidRDefault="00FF5852" w:rsidP="00A47DA5">
      <w:pPr>
        <w:tabs>
          <w:tab w:val="left" w:pos="0"/>
          <w:tab w:val="left" w:pos="7960"/>
        </w:tabs>
        <w:rPr>
          <w:szCs w:val="28"/>
        </w:rPr>
        <w:sectPr w:rsidR="00FF5852" w:rsidRPr="00A47DA5" w:rsidSect="0062621D"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14:paraId="32F5B1AD" w14:textId="77777777" w:rsidR="00785AA4" w:rsidRDefault="00785AA4" w:rsidP="00785AA4">
      <w:pPr>
        <w:pStyle w:val="a6"/>
        <w:ind w:left="10065"/>
        <w:jc w:val="left"/>
        <w:rPr>
          <w:szCs w:val="28"/>
        </w:rPr>
      </w:pPr>
      <w:r>
        <w:rPr>
          <w:szCs w:val="28"/>
        </w:rPr>
        <w:lastRenderedPageBreak/>
        <w:t>Приложение</w:t>
      </w:r>
    </w:p>
    <w:p w14:paraId="16AE0993" w14:textId="77777777" w:rsidR="00785AA4" w:rsidRDefault="00785AA4" w:rsidP="00785AA4">
      <w:pPr>
        <w:pStyle w:val="a6"/>
        <w:ind w:left="10065"/>
        <w:jc w:val="left"/>
        <w:rPr>
          <w:szCs w:val="28"/>
        </w:rPr>
      </w:pPr>
      <w:r>
        <w:rPr>
          <w:szCs w:val="28"/>
        </w:rPr>
        <w:t>к постановлению администрации</w:t>
      </w:r>
      <w:r>
        <w:rPr>
          <w:szCs w:val="28"/>
        </w:rPr>
        <w:br/>
        <w:t xml:space="preserve">муниципального образования </w:t>
      </w:r>
    </w:p>
    <w:p w14:paraId="2DB20A12" w14:textId="77777777" w:rsidR="00785AA4" w:rsidRDefault="00785AA4" w:rsidP="00785AA4">
      <w:pPr>
        <w:pStyle w:val="a6"/>
        <w:ind w:left="10065"/>
        <w:jc w:val="left"/>
        <w:rPr>
          <w:szCs w:val="28"/>
        </w:rPr>
      </w:pPr>
      <w:r>
        <w:rPr>
          <w:szCs w:val="28"/>
        </w:rPr>
        <w:t>Ленинградский район</w:t>
      </w:r>
    </w:p>
    <w:p w14:paraId="22391AD3" w14:textId="77777777" w:rsidR="00785AA4" w:rsidRDefault="00785AA4" w:rsidP="00785AA4">
      <w:pPr>
        <w:pStyle w:val="a6"/>
        <w:ind w:left="10065"/>
        <w:jc w:val="left"/>
        <w:rPr>
          <w:szCs w:val="28"/>
        </w:rPr>
      </w:pPr>
      <w:r>
        <w:rPr>
          <w:szCs w:val="28"/>
        </w:rPr>
        <w:t>от 15.05.2020 г. № 386</w:t>
      </w:r>
    </w:p>
    <w:p w14:paraId="03C6D2AB" w14:textId="77777777" w:rsidR="00785AA4" w:rsidRPr="00785AA4" w:rsidRDefault="00785AA4" w:rsidP="00785AA4">
      <w:pPr>
        <w:tabs>
          <w:tab w:val="left" w:pos="10890"/>
        </w:tabs>
      </w:pPr>
    </w:p>
    <w:p w14:paraId="7D8C9E91" w14:textId="77777777" w:rsidR="00785AA4" w:rsidRPr="00641C19" w:rsidRDefault="00785AA4" w:rsidP="00785AA4">
      <w:pPr>
        <w:tabs>
          <w:tab w:val="left" w:pos="1089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5"/>
        <w:gridCol w:w="5263"/>
        <w:gridCol w:w="4734"/>
      </w:tblGrid>
      <w:tr w:rsidR="00785AA4" w:rsidRPr="003C6BDC" w14:paraId="1170652D" w14:textId="77777777" w:rsidTr="00CC35D9">
        <w:tc>
          <w:tcPr>
            <w:tcW w:w="4657" w:type="dxa"/>
          </w:tcPr>
          <w:p w14:paraId="16AC2693" w14:textId="77777777" w:rsidR="00785AA4" w:rsidRPr="003C6BDC" w:rsidRDefault="00785AA4" w:rsidP="00CC35D9">
            <w:pPr>
              <w:spacing w:line="228" w:lineRule="auto"/>
              <w:jc w:val="right"/>
              <w:rPr>
                <w:rStyle w:val="aa"/>
                <w:b w:val="0"/>
                <w:szCs w:val="28"/>
              </w:rPr>
            </w:pPr>
            <w:bookmarkStart w:id="0" w:name="sub_1300"/>
          </w:p>
        </w:tc>
        <w:tc>
          <w:tcPr>
            <w:tcW w:w="5357" w:type="dxa"/>
          </w:tcPr>
          <w:p w14:paraId="65509FA8" w14:textId="77777777" w:rsidR="00785AA4" w:rsidRPr="003C6BDC" w:rsidRDefault="00785AA4" w:rsidP="00CC35D9">
            <w:pPr>
              <w:spacing w:line="228" w:lineRule="auto"/>
              <w:jc w:val="right"/>
              <w:rPr>
                <w:rStyle w:val="aa"/>
                <w:b w:val="0"/>
                <w:szCs w:val="28"/>
              </w:rPr>
            </w:pPr>
          </w:p>
        </w:tc>
        <w:tc>
          <w:tcPr>
            <w:tcW w:w="4774" w:type="dxa"/>
          </w:tcPr>
          <w:p w14:paraId="6109CA18" w14:textId="77777777" w:rsidR="00785AA4" w:rsidRPr="003C6BDC" w:rsidRDefault="00785AA4" w:rsidP="00CC35D9">
            <w:pPr>
              <w:spacing w:line="228" w:lineRule="auto"/>
              <w:ind w:left="67"/>
              <w:jc w:val="center"/>
              <w:rPr>
                <w:rStyle w:val="aa"/>
                <w:b w:val="0"/>
                <w:szCs w:val="28"/>
              </w:rPr>
            </w:pPr>
            <w:r>
              <w:rPr>
                <w:rStyle w:val="aa"/>
                <w:szCs w:val="28"/>
              </w:rPr>
              <w:t>«</w:t>
            </w:r>
            <w:r w:rsidRPr="003C6BDC">
              <w:rPr>
                <w:rStyle w:val="aa"/>
                <w:szCs w:val="28"/>
              </w:rPr>
              <w:t>ПРИЛОЖЕНИЕ № 2</w:t>
            </w:r>
          </w:p>
          <w:p w14:paraId="4F9AE14C" w14:textId="77777777" w:rsidR="00785AA4" w:rsidRPr="003C6BDC" w:rsidRDefault="00785AA4" w:rsidP="00CC35D9">
            <w:pPr>
              <w:spacing w:line="228" w:lineRule="auto"/>
              <w:ind w:left="67"/>
              <w:jc w:val="center"/>
              <w:rPr>
                <w:rStyle w:val="aa"/>
                <w:b w:val="0"/>
                <w:szCs w:val="28"/>
              </w:rPr>
            </w:pPr>
            <w:r w:rsidRPr="003C6BDC">
              <w:rPr>
                <w:rStyle w:val="aa"/>
                <w:szCs w:val="28"/>
              </w:rPr>
              <w:t>к муниципальной программе</w:t>
            </w:r>
          </w:p>
          <w:p w14:paraId="03C1EDA4" w14:textId="77777777" w:rsidR="00785AA4" w:rsidRPr="003C6BDC" w:rsidRDefault="00785AA4" w:rsidP="00CC35D9">
            <w:pPr>
              <w:spacing w:line="228" w:lineRule="auto"/>
              <w:ind w:left="67"/>
              <w:jc w:val="center"/>
              <w:rPr>
                <w:rStyle w:val="aa"/>
                <w:b w:val="0"/>
                <w:szCs w:val="28"/>
              </w:rPr>
            </w:pPr>
            <w:r w:rsidRPr="003C6BDC">
              <w:rPr>
                <w:rStyle w:val="aa"/>
                <w:szCs w:val="28"/>
              </w:rPr>
              <w:t xml:space="preserve">муниципального образования </w:t>
            </w:r>
          </w:p>
          <w:p w14:paraId="41C65590" w14:textId="77777777" w:rsidR="00785AA4" w:rsidRPr="003C6BDC" w:rsidRDefault="00785AA4" w:rsidP="00CC35D9">
            <w:pPr>
              <w:spacing w:line="228" w:lineRule="auto"/>
              <w:ind w:left="67"/>
              <w:jc w:val="center"/>
              <w:rPr>
                <w:rStyle w:val="aa"/>
                <w:b w:val="0"/>
                <w:szCs w:val="28"/>
              </w:rPr>
            </w:pPr>
            <w:r w:rsidRPr="003C6BDC">
              <w:rPr>
                <w:rStyle w:val="aa"/>
                <w:szCs w:val="28"/>
              </w:rPr>
              <w:t>Ленинградский район</w:t>
            </w:r>
          </w:p>
          <w:p w14:paraId="70CD5CDC" w14:textId="77777777" w:rsidR="00785AA4" w:rsidRPr="003C6BDC" w:rsidRDefault="00785AA4" w:rsidP="00CC35D9">
            <w:pPr>
              <w:spacing w:line="228" w:lineRule="auto"/>
              <w:jc w:val="center"/>
              <w:rPr>
                <w:rStyle w:val="aa"/>
                <w:b w:val="0"/>
                <w:szCs w:val="28"/>
              </w:rPr>
            </w:pPr>
            <w:r w:rsidRPr="003C6BDC">
              <w:rPr>
                <w:rStyle w:val="aa"/>
                <w:szCs w:val="28"/>
              </w:rPr>
              <w:t xml:space="preserve">«Противодействие коррупции в </w:t>
            </w:r>
            <w:r w:rsidRPr="003C6BDC">
              <w:rPr>
                <w:rStyle w:val="aa"/>
                <w:szCs w:val="28"/>
              </w:rPr>
              <w:br/>
              <w:t>Ленинградском районе»</w:t>
            </w:r>
          </w:p>
        </w:tc>
      </w:tr>
      <w:bookmarkEnd w:id="0"/>
    </w:tbl>
    <w:p w14:paraId="1FE62F90" w14:textId="77777777" w:rsidR="00785AA4" w:rsidRPr="00D71E94" w:rsidRDefault="00785AA4" w:rsidP="00785AA4">
      <w:pPr>
        <w:spacing w:line="228" w:lineRule="auto"/>
        <w:rPr>
          <w:szCs w:val="28"/>
        </w:rPr>
      </w:pPr>
    </w:p>
    <w:p w14:paraId="5CBB7456" w14:textId="77777777" w:rsidR="00785AA4" w:rsidRDefault="00785AA4" w:rsidP="00785AA4">
      <w:pPr>
        <w:spacing w:line="228" w:lineRule="auto"/>
        <w:jc w:val="center"/>
        <w:rPr>
          <w:szCs w:val="28"/>
        </w:rPr>
      </w:pPr>
      <w:r w:rsidRPr="00D71E94">
        <w:rPr>
          <w:szCs w:val="28"/>
        </w:rPr>
        <w:t>Перечень</w:t>
      </w:r>
      <w:r w:rsidRPr="00D71E94">
        <w:rPr>
          <w:szCs w:val="28"/>
        </w:rPr>
        <w:br/>
        <w:t>основных мероприятий муниципальной программы</w:t>
      </w:r>
    </w:p>
    <w:p w14:paraId="1E6AFCF5" w14:textId="77777777" w:rsidR="00785AA4" w:rsidRPr="00581C12" w:rsidRDefault="00785AA4" w:rsidP="00785AA4">
      <w:pPr>
        <w:spacing w:line="228" w:lineRule="auto"/>
        <w:jc w:val="center"/>
        <w:rPr>
          <w:szCs w:val="28"/>
        </w:rPr>
      </w:pPr>
      <w:r w:rsidRPr="00581C12">
        <w:rPr>
          <w:szCs w:val="28"/>
        </w:rPr>
        <w:t>муниципального образования Ленинградский район</w:t>
      </w:r>
    </w:p>
    <w:p w14:paraId="09770432" w14:textId="77777777" w:rsidR="00785AA4" w:rsidRPr="00D553F8" w:rsidRDefault="00785AA4" w:rsidP="00785AA4">
      <w:pPr>
        <w:spacing w:line="228" w:lineRule="auto"/>
        <w:jc w:val="center"/>
        <w:rPr>
          <w:szCs w:val="28"/>
        </w:rPr>
      </w:pPr>
      <w:r w:rsidRPr="00D553F8">
        <w:rPr>
          <w:szCs w:val="28"/>
        </w:rPr>
        <w:t>«</w:t>
      </w:r>
      <w:r w:rsidRPr="007D694F">
        <w:rPr>
          <w:szCs w:val="28"/>
        </w:rPr>
        <w:t>Противодействие коррупции</w:t>
      </w:r>
      <w:r>
        <w:rPr>
          <w:szCs w:val="28"/>
        </w:rPr>
        <w:t xml:space="preserve"> в</w:t>
      </w:r>
      <w:r w:rsidRPr="007D694F">
        <w:rPr>
          <w:szCs w:val="28"/>
        </w:rPr>
        <w:t xml:space="preserve"> Ленинградск</w:t>
      </w:r>
      <w:r>
        <w:rPr>
          <w:szCs w:val="28"/>
        </w:rPr>
        <w:t>ом</w:t>
      </w:r>
      <w:r w:rsidRPr="007D694F">
        <w:rPr>
          <w:szCs w:val="28"/>
        </w:rPr>
        <w:t xml:space="preserve"> район</w:t>
      </w:r>
      <w:r>
        <w:rPr>
          <w:szCs w:val="28"/>
        </w:rPr>
        <w:t>е</w:t>
      </w:r>
      <w:r w:rsidRPr="007D694F">
        <w:rPr>
          <w:szCs w:val="28"/>
        </w:rPr>
        <w:t>»</w:t>
      </w:r>
    </w:p>
    <w:p w14:paraId="35E8A6B1" w14:textId="77777777" w:rsidR="00785AA4" w:rsidRPr="007D694F" w:rsidRDefault="00785AA4" w:rsidP="00785AA4">
      <w:pPr>
        <w:rPr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245"/>
        <w:gridCol w:w="567"/>
        <w:gridCol w:w="1843"/>
        <w:gridCol w:w="3969"/>
        <w:gridCol w:w="3118"/>
      </w:tblGrid>
      <w:tr w:rsidR="00785AA4" w:rsidRPr="00D553F8" w14:paraId="6F5B1E19" w14:textId="77777777" w:rsidTr="00CC35D9">
        <w:trPr>
          <w:trHeight w:val="322"/>
          <w:tblHeader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394F9471" w14:textId="77777777" w:rsidR="00785AA4" w:rsidRPr="00D553F8" w:rsidRDefault="00785AA4" w:rsidP="00CC35D9">
            <w:pPr>
              <w:ind w:left="-57" w:right="-57"/>
              <w:jc w:val="center"/>
            </w:pPr>
            <w:r w:rsidRPr="00D553F8">
              <w:t>№</w:t>
            </w:r>
          </w:p>
          <w:p w14:paraId="3CFE791C" w14:textId="77777777" w:rsidR="00785AA4" w:rsidRPr="00D553F8" w:rsidRDefault="00785AA4" w:rsidP="00CC35D9">
            <w:pPr>
              <w:ind w:left="-57" w:right="-57"/>
              <w:jc w:val="center"/>
            </w:pPr>
            <w:r w:rsidRPr="00D553F8">
              <w:t>п/п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14:paraId="0978FAA5" w14:textId="77777777" w:rsidR="00785AA4" w:rsidRPr="00D553F8" w:rsidRDefault="00785AA4" w:rsidP="00CC35D9">
            <w:pPr>
              <w:ind w:left="-57" w:right="-57"/>
              <w:jc w:val="center"/>
            </w:pPr>
            <w:r w:rsidRPr="00D553F8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</w:tcPr>
          <w:p w14:paraId="01344CC2" w14:textId="77777777" w:rsidR="00785AA4" w:rsidRPr="00D553F8" w:rsidRDefault="00785AA4" w:rsidP="00CC35D9">
            <w:pPr>
              <w:ind w:left="-57" w:right="-57"/>
              <w:jc w:val="center"/>
              <w:rPr>
                <w:color w:val="2D2D2D"/>
                <w:shd w:val="clear" w:color="auto" w:fill="FFFFFF"/>
              </w:rPr>
            </w:pPr>
            <w:r w:rsidRPr="00D553F8">
              <w:rPr>
                <w:color w:val="2D2D2D"/>
                <w:shd w:val="clear" w:color="auto" w:fill="FFFFFF"/>
              </w:rPr>
              <w:t xml:space="preserve">Статус </w:t>
            </w:r>
            <w:hyperlink w:anchor="sub_20" w:history="1">
              <w:r w:rsidRPr="00D553F8">
                <w:rPr>
                  <w:color w:val="2D2D2D"/>
                  <w:shd w:val="clear" w:color="auto" w:fill="FFFFFF"/>
                </w:rPr>
                <w:t>*</w:t>
              </w:r>
            </w:hyperlink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E716686" w14:textId="77777777" w:rsidR="00785AA4" w:rsidRPr="00D553F8" w:rsidRDefault="00785AA4" w:rsidP="00CC35D9">
            <w:pPr>
              <w:ind w:left="-57" w:right="-57"/>
              <w:jc w:val="center"/>
              <w:rPr>
                <w:color w:val="2D2D2D"/>
                <w:shd w:val="clear" w:color="auto" w:fill="FFFFFF"/>
              </w:rPr>
            </w:pPr>
            <w:r w:rsidRPr="00D553F8">
              <w:rPr>
                <w:color w:val="2D2D2D"/>
                <w:shd w:val="clear" w:color="auto" w:fill="FFFFFF"/>
              </w:rPr>
              <w:t xml:space="preserve">Объем </w:t>
            </w:r>
            <w:r w:rsidRPr="00712CDA">
              <w:rPr>
                <w:color w:val="2D2D2D"/>
                <w:shd w:val="clear" w:color="auto" w:fill="FFFFFF"/>
              </w:rPr>
              <w:br/>
            </w:r>
            <w:proofErr w:type="gramStart"/>
            <w:r w:rsidRPr="00D553F8">
              <w:rPr>
                <w:color w:val="2D2D2D"/>
                <w:shd w:val="clear" w:color="auto" w:fill="FFFFFF"/>
              </w:rPr>
              <w:t>финансирова</w:t>
            </w:r>
            <w:r>
              <w:rPr>
                <w:color w:val="2D2D2D"/>
                <w:shd w:val="clear" w:color="auto" w:fill="FFFFFF"/>
              </w:rPr>
              <w:t>-</w:t>
            </w:r>
            <w:r w:rsidRPr="00D553F8">
              <w:rPr>
                <w:color w:val="2D2D2D"/>
                <w:shd w:val="clear" w:color="auto" w:fill="FFFFFF"/>
              </w:rPr>
              <w:t>ния</w:t>
            </w:r>
            <w:proofErr w:type="gramEnd"/>
            <w:r w:rsidRPr="00D553F8">
              <w:rPr>
                <w:color w:val="2D2D2D"/>
                <w:shd w:val="clear" w:color="auto" w:fill="FFFFFF"/>
              </w:rPr>
              <w:t>, всего</w:t>
            </w:r>
          </w:p>
          <w:p w14:paraId="6F76F76C" w14:textId="77777777" w:rsidR="00785AA4" w:rsidRPr="00D553F8" w:rsidRDefault="00785AA4" w:rsidP="00CC35D9">
            <w:pPr>
              <w:ind w:left="-57" w:right="-57"/>
              <w:jc w:val="center"/>
            </w:pPr>
            <w:r w:rsidRPr="00D553F8">
              <w:rPr>
                <w:color w:val="2D2D2D"/>
                <w:shd w:val="clear" w:color="auto" w:fill="FFFFFF"/>
              </w:rPr>
              <w:t>(тыс.руб</w:t>
            </w:r>
            <w:r>
              <w:rPr>
                <w:color w:val="2D2D2D"/>
                <w:shd w:val="clear" w:color="auto" w:fill="FFFFFF"/>
              </w:rPr>
              <w:t>.</w:t>
            </w:r>
            <w:r w:rsidRPr="00D553F8">
              <w:rPr>
                <w:color w:val="2D2D2D"/>
                <w:shd w:val="clear" w:color="auto" w:fill="FFFFFF"/>
              </w:rPr>
              <w:t>)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1FEE03F" w14:textId="77777777" w:rsidR="00785AA4" w:rsidRPr="00D553F8" w:rsidRDefault="00785AA4" w:rsidP="00CC35D9">
            <w:pPr>
              <w:ind w:left="-57" w:right="-57"/>
              <w:jc w:val="center"/>
              <w:rPr>
                <w:color w:val="2D2D2D"/>
                <w:shd w:val="clear" w:color="auto" w:fill="FFFFFF"/>
              </w:rPr>
            </w:pPr>
            <w:r w:rsidRPr="00D553F8">
              <w:rPr>
                <w:color w:val="2D2D2D"/>
                <w:shd w:val="clear" w:color="auto" w:fill="FFFFFF"/>
              </w:rPr>
              <w:t xml:space="preserve">Непосредственный </w:t>
            </w:r>
          </w:p>
          <w:p w14:paraId="69EDAE05" w14:textId="77777777" w:rsidR="00785AA4" w:rsidRPr="00D553F8" w:rsidRDefault="00785AA4" w:rsidP="00CC35D9">
            <w:pPr>
              <w:ind w:left="-57" w:right="-57"/>
              <w:jc w:val="center"/>
            </w:pPr>
            <w:r w:rsidRPr="00D553F8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5E39ED8D" w14:textId="77777777" w:rsidR="00785AA4" w:rsidRPr="00D553F8" w:rsidRDefault="00785AA4" w:rsidP="00CC35D9">
            <w:pPr>
              <w:shd w:val="clear" w:color="auto" w:fill="FFFFFF"/>
              <w:ind w:left="-57" w:right="-57"/>
              <w:jc w:val="center"/>
              <w:textAlignment w:val="baseline"/>
            </w:pPr>
            <w:r w:rsidRPr="00D553F8">
              <w:rPr>
                <w:shd w:val="clear" w:color="auto" w:fill="FFFFFF"/>
              </w:rPr>
              <w:t>Участник</w:t>
            </w:r>
            <w:r>
              <w:rPr>
                <w:shd w:val="clear" w:color="auto" w:fill="FFFFFF"/>
              </w:rPr>
              <w:t>и</w:t>
            </w:r>
            <w:r w:rsidRPr="00D553F8">
              <w:rPr>
                <w:shd w:val="clear" w:color="auto" w:fill="FFFFFF"/>
              </w:rPr>
              <w:t xml:space="preserve"> муниципальной программы</w:t>
            </w:r>
          </w:p>
        </w:tc>
      </w:tr>
      <w:tr w:rsidR="00785AA4" w:rsidRPr="00D553F8" w14:paraId="383F4300" w14:textId="77777777" w:rsidTr="00CC35D9">
        <w:trPr>
          <w:trHeight w:val="322"/>
          <w:tblHeader/>
        </w:trPr>
        <w:tc>
          <w:tcPr>
            <w:tcW w:w="426" w:type="dxa"/>
            <w:vMerge/>
            <w:shd w:val="clear" w:color="auto" w:fill="auto"/>
          </w:tcPr>
          <w:p w14:paraId="159EAA28" w14:textId="77777777" w:rsidR="00785AA4" w:rsidRPr="00D553F8" w:rsidRDefault="00785AA4" w:rsidP="00CC35D9">
            <w:pPr>
              <w:ind w:left="-57" w:right="-57"/>
            </w:pPr>
          </w:p>
        </w:tc>
        <w:tc>
          <w:tcPr>
            <w:tcW w:w="5245" w:type="dxa"/>
            <w:vMerge/>
            <w:shd w:val="clear" w:color="auto" w:fill="auto"/>
          </w:tcPr>
          <w:p w14:paraId="02F28ACA" w14:textId="77777777" w:rsidR="00785AA4" w:rsidRPr="00D553F8" w:rsidRDefault="00785AA4" w:rsidP="00CC35D9">
            <w:pPr>
              <w:ind w:left="-57" w:right="-57"/>
            </w:pPr>
          </w:p>
        </w:tc>
        <w:tc>
          <w:tcPr>
            <w:tcW w:w="567" w:type="dxa"/>
            <w:vMerge/>
          </w:tcPr>
          <w:p w14:paraId="2DC31B16" w14:textId="77777777" w:rsidR="00785AA4" w:rsidRPr="00D553F8" w:rsidRDefault="00785AA4" w:rsidP="00CC35D9">
            <w:pPr>
              <w:ind w:left="-57" w:right="-57"/>
            </w:pPr>
          </w:p>
        </w:tc>
        <w:tc>
          <w:tcPr>
            <w:tcW w:w="1843" w:type="dxa"/>
            <w:vMerge/>
            <w:shd w:val="clear" w:color="auto" w:fill="auto"/>
          </w:tcPr>
          <w:p w14:paraId="30F2DB36" w14:textId="77777777" w:rsidR="00785AA4" w:rsidRPr="00D553F8" w:rsidRDefault="00785AA4" w:rsidP="00CC35D9">
            <w:pPr>
              <w:ind w:left="-57" w:right="-57"/>
            </w:pPr>
          </w:p>
        </w:tc>
        <w:tc>
          <w:tcPr>
            <w:tcW w:w="3969" w:type="dxa"/>
            <w:vMerge/>
            <w:shd w:val="clear" w:color="auto" w:fill="auto"/>
          </w:tcPr>
          <w:p w14:paraId="6FD06448" w14:textId="77777777" w:rsidR="00785AA4" w:rsidRPr="00D553F8" w:rsidRDefault="00785AA4" w:rsidP="00CC35D9">
            <w:pPr>
              <w:pStyle w:val="a7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28A40ACE" w14:textId="77777777" w:rsidR="00785AA4" w:rsidRPr="00D553F8" w:rsidRDefault="00785AA4" w:rsidP="00CC35D9">
            <w:pPr>
              <w:ind w:left="-57" w:right="-57"/>
            </w:pPr>
          </w:p>
        </w:tc>
      </w:tr>
      <w:tr w:rsidR="00785AA4" w:rsidRPr="00D553F8" w14:paraId="6EE56443" w14:textId="77777777" w:rsidTr="00CC35D9">
        <w:trPr>
          <w:trHeight w:val="227"/>
          <w:tblHeader/>
        </w:trPr>
        <w:tc>
          <w:tcPr>
            <w:tcW w:w="426" w:type="dxa"/>
            <w:shd w:val="clear" w:color="auto" w:fill="auto"/>
            <w:vAlign w:val="center"/>
          </w:tcPr>
          <w:p w14:paraId="6DFA1962" w14:textId="77777777" w:rsidR="00785AA4" w:rsidRPr="00D553F8" w:rsidRDefault="00785AA4" w:rsidP="00CC35D9">
            <w:pPr>
              <w:ind w:left="-57" w:right="-57"/>
              <w:jc w:val="center"/>
            </w:pPr>
            <w:r w:rsidRPr="00D553F8">
              <w:t>1</w:t>
            </w:r>
          </w:p>
        </w:tc>
        <w:tc>
          <w:tcPr>
            <w:tcW w:w="5245" w:type="dxa"/>
            <w:vAlign w:val="center"/>
          </w:tcPr>
          <w:p w14:paraId="2EACC242" w14:textId="77777777" w:rsidR="00785AA4" w:rsidRPr="00D553F8" w:rsidRDefault="00785AA4" w:rsidP="00CC35D9">
            <w:pPr>
              <w:ind w:left="-57" w:right="-57"/>
              <w:jc w:val="center"/>
            </w:pPr>
            <w:r w:rsidRPr="00D553F8">
              <w:t>2</w:t>
            </w:r>
          </w:p>
        </w:tc>
        <w:tc>
          <w:tcPr>
            <w:tcW w:w="567" w:type="dxa"/>
          </w:tcPr>
          <w:p w14:paraId="34A528FB" w14:textId="77777777" w:rsidR="00785AA4" w:rsidRPr="00D553F8" w:rsidRDefault="00785AA4" w:rsidP="00CC35D9">
            <w:pPr>
              <w:ind w:left="-57" w:right="-57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21F834" w14:textId="77777777" w:rsidR="00785AA4" w:rsidRPr="00D553F8" w:rsidRDefault="00785AA4" w:rsidP="00CC35D9">
            <w:pPr>
              <w:ind w:left="-57" w:right="-57"/>
              <w:jc w:val="center"/>
            </w:pPr>
            <w:r w:rsidRPr="00D553F8"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3BC6A0" w14:textId="77777777" w:rsidR="00785AA4" w:rsidRPr="00D553F8" w:rsidRDefault="00785AA4" w:rsidP="00CC35D9">
            <w:pPr>
              <w:ind w:left="-57" w:right="-57"/>
              <w:jc w:val="center"/>
            </w:pPr>
            <w:r w:rsidRPr="00D553F8"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13F9289" w14:textId="77777777" w:rsidR="00785AA4" w:rsidRPr="00D553F8" w:rsidRDefault="00785AA4" w:rsidP="00CC35D9">
            <w:pPr>
              <w:ind w:left="-57" w:right="-57"/>
              <w:jc w:val="center"/>
            </w:pPr>
            <w:r w:rsidRPr="00D553F8">
              <w:t>5</w:t>
            </w:r>
          </w:p>
        </w:tc>
      </w:tr>
      <w:tr w:rsidR="00785AA4" w:rsidRPr="003C6BDC" w14:paraId="30249E0A" w14:textId="77777777" w:rsidTr="00CC35D9">
        <w:trPr>
          <w:trHeight w:val="227"/>
        </w:trPr>
        <w:tc>
          <w:tcPr>
            <w:tcW w:w="426" w:type="dxa"/>
            <w:shd w:val="clear" w:color="auto" w:fill="auto"/>
          </w:tcPr>
          <w:p w14:paraId="71445E04" w14:textId="77777777" w:rsidR="00785AA4" w:rsidRPr="003C6BDC" w:rsidRDefault="00785AA4" w:rsidP="00785AA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6D7AD12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>Разработка (корректировка) и утверждение в установленном порядке планов противодействия коррупции в органах местного самоуправления муниципального образования</w:t>
            </w:r>
          </w:p>
        </w:tc>
        <w:tc>
          <w:tcPr>
            <w:tcW w:w="567" w:type="dxa"/>
          </w:tcPr>
          <w:p w14:paraId="7B1781D9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FDD5AC4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>В рамках основной деятельности администрации муниципального образования</w:t>
            </w:r>
          </w:p>
        </w:tc>
        <w:tc>
          <w:tcPr>
            <w:tcW w:w="3969" w:type="dxa"/>
            <w:shd w:val="clear" w:color="auto" w:fill="auto"/>
          </w:tcPr>
          <w:p w14:paraId="79EFF1A2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>принятие муниципального правового акта, направленного на приведение плана противодействия коррупции в соответствие с национальными планами противодействия коррупции в Краснодарском крае, ежегодно по мере необходимости</w:t>
            </w:r>
          </w:p>
        </w:tc>
        <w:tc>
          <w:tcPr>
            <w:tcW w:w="3118" w:type="dxa"/>
            <w:shd w:val="clear" w:color="auto" w:fill="auto"/>
          </w:tcPr>
          <w:p w14:paraId="0515CB4B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</w:t>
            </w:r>
            <w:r w:rsidRPr="003C6BDC">
              <w:rPr>
                <w:sz w:val="24"/>
                <w:szCs w:val="24"/>
              </w:rPr>
              <w:t xml:space="preserve"> администрации муниципального образования</w:t>
            </w:r>
          </w:p>
        </w:tc>
      </w:tr>
      <w:tr w:rsidR="00785AA4" w:rsidRPr="003C6BDC" w14:paraId="6A3944BA" w14:textId="77777777" w:rsidTr="00CC35D9">
        <w:trPr>
          <w:trHeight w:val="227"/>
        </w:trPr>
        <w:tc>
          <w:tcPr>
            <w:tcW w:w="426" w:type="dxa"/>
            <w:shd w:val="clear" w:color="auto" w:fill="auto"/>
          </w:tcPr>
          <w:p w14:paraId="07CFBC67" w14:textId="77777777" w:rsidR="00785AA4" w:rsidRPr="003C6BDC" w:rsidRDefault="00785AA4" w:rsidP="00785AA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77B7BEE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 xml:space="preserve">Корректировка на основании отчета о </w:t>
            </w:r>
            <w:r w:rsidRPr="003C6BDC">
              <w:rPr>
                <w:sz w:val="24"/>
                <w:szCs w:val="24"/>
              </w:rPr>
              <w:lastRenderedPageBreak/>
              <w:t>мониторинге коррупционных рисков в муниципальном образовании Ленинградский район механизмов внутреннего антикоррупционного контроля за деятельностью муниципальных служащих органов местного самоуправления муниципального образования Ленинградский район, замещающих наиболее коррупциогенные должности (обеспечение при необходимости внесения соответствующих изменений в должностные инструкции муниципальных служащих муниципального образования)</w:t>
            </w:r>
          </w:p>
        </w:tc>
        <w:tc>
          <w:tcPr>
            <w:tcW w:w="567" w:type="dxa"/>
          </w:tcPr>
          <w:p w14:paraId="674E425C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054A8A6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 xml:space="preserve">В рамках </w:t>
            </w:r>
            <w:r w:rsidRPr="003C6BDC">
              <w:rPr>
                <w:sz w:val="24"/>
                <w:szCs w:val="24"/>
              </w:rPr>
              <w:lastRenderedPageBreak/>
              <w:t>основной деятельности администрации муниципального образования</w:t>
            </w:r>
          </w:p>
        </w:tc>
        <w:tc>
          <w:tcPr>
            <w:tcW w:w="3969" w:type="dxa"/>
            <w:shd w:val="clear" w:color="auto" w:fill="auto"/>
          </w:tcPr>
          <w:p w14:paraId="0AD6D15C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lastRenderedPageBreak/>
              <w:t xml:space="preserve">Внесение соответствующих </w:t>
            </w:r>
            <w:r w:rsidRPr="003C6BDC">
              <w:rPr>
                <w:sz w:val="24"/>
                <w:szCs w:val="24"/>
              </w:rPr>
              <w:lastRenderedPageBreak/>
              <w:t>изменений в должностные регламенты муниципальных служащих муниципального образования Ленинградский район, ежегодно по мере необходимости</w:t>
            </w:r>
          </w:p>
        </w:tc>
        <w:tc>
          <w:tcPr>
            <w:tcW w:w="3118" w:type="dxa"/>
            <w:shd w:val="clear" w:color="auto" w:fill="auto"/>
          </w:tcPr>
          <w:p w14:paraId="6E2A5CDC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lastRenderedPageBreak/>
              <w:t xml:space="preserve">Отраслевые </w:t>
            </w:r>
            <w:r w:rsidRPr="003C6BDC">
              <w:rPr>
                <w:sz w:val="24"/>
                <w:szCs w:val="24"/>
              </w:rPr>
              <w:lastRenderedPageBreak/>
              <w:t xml:space="preserve">(функциональные) органы администрации муниципального образования </w:t>
            </w:r>
          </w:p>
        </w:tc>
      </w:tr>
      <w:tr w:rsidR="00785AA4" w:rsidRPr="003C6BDC" w14:paraId="7E5276A0" w14:textId="77777777" w:rsidTr="00CC35D9">
        <w:trPr>
          <w:trHeight w:val="227"/>
        </w:trPr>
        <w:tc>
          <w:tcPr>
            <w:tcW w:w="426" w:type="dxa"/>
            <w:shd w:val="clear" w:color="auto" w:fill="auto"/>
          </w:tcPr>
          <w:p w14:paraId="320E877C" w14:textId="77777777" w:rsidR="00785AA4" w:rsidRPr="003C6BDC" w:rsidRDefault="00785AA4" w:rsidP="00785AA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27079CF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>Проведение социологических исследований для осуществления мониторинга восприятия уровня коррупции в муниципальном образовании Ленинградский район</w:t>
            </w:r>
          </w:p>
        </w:tc>
        <w:tc>
          <w:tcPr>
            <w:tcW w:w="567" w:type="dxa"/>
          </w:tcPr>
          <w:p w14:paraId="5FFDEB44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B376D4A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>В рамках основной деятельности администрации муниципального образования</w:t>
            </w:r>
          </w:p>
        </w:tc>
        <w:tc>
          <w:tcPr>
            <w:tcW w:w="3969" w:type="dxa"/>
            <w:shd w:val="clear" w:color="auto" w:fill="auto"/>
          </w:tcPr>
          <w:p w14:paraId="086884B5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>Подготовка отчета о проведении социологического исследования, ежегодно (в 1 полугодии)</w:t>
            </w:r>
          </w:p>
          <w:p w14:paraId="2CB7B88C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1F2F8D75" w14:textId="77777777" w:rsidR="00785AA4" w:rsidRPr="003C6BDC" w:rsidRDefault="00785AA4" w:rsidP="00CC3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</w:t>
            </w:r>
            <w:r w:rsidRPr="003C6BDC">
              <w:rPr>
                <w:sz w:val="24"/>
                <w:szCs w:val="24"/>
              </w:rPr>
              <w:t xml:space="preserve"> администрации муниципального образования</w:t>
            </w:r>
          </w:p>
        </w:tc>
      </w:tr>
      <w:tr w:rsidR="00785AA4" w:rsidRPr="003C6BDC" w14:paraId="4CA6174E" w14:textId="77777777" w:rsidTr="00CC35D9">
        <w:trPr>
          <w:trHeight w:val="227"/>
        </w:trPr>
        <w:tc>
          <w:tcPr>
            <w:tcW w:w="426" w:type="dxa"/>
            <w:shd w:val="clear" w:color="auto" w:fill="auto"/>
          </w:tcPr>
          <w:p w14:paraId="3C9DD003" w14:textId="77777777" w:rsidR="00785AA4" w:rsidRPr="003C6BDC" w:rsidRDefault="00785AA4" w:rsidP="00785AA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57" w:right="-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D41CE8C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>Проведение ежегодного мониторинга восприятия уровня коррупции в муниципальном образовании Ленинградский район</w:t>
            </w:r>
          </w:p>
        </w:tc>
        <w:tc>
          <w:tcPr>
            <w:tcW w:w="567" w:type="dxa"/>
          </w:tcPr>
          <w:p w14:paraId="309D80F7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5694EBC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>В рамках основной деятельности администрации муниципального образования</w:t>
            </w:r>
          </w:p>
        </w:tc>
        <w:tc>
          <w:tcPr>
            <w:tcW w:w="3969" w:type="dxa"/>
            <w:shd w:val="clear" w:color="auto" w:fill="auto"/>
          </w:tcPr>
          <w:p w14:paraId="53FE5551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>Подготовка доклада о восприятии уровня коррупции в муниципальном образовании Ленинградский район и его опубликование в печатных средствах массовой информации и размещение на официальном сайте администрации муниципального образования Ленинградский район в сети «Интернет», ежегодно (в 1 полугодии)</w:t>
            </w:r>
          </w:p>
        </w:tc>
        <w:tc>
          <w:tcPr>
            <w:tcW w:w="3118" w:type="dxa"/>
            <w:shd w:val="clear" w:color="auto" w:fill="auto"/>
          </w:tcPr>
          <w:p w14:paraId="5F1BE827" w14:textId="77777777" w:rsidR="00785AA4" w:rsidRPr="003C6BDC" w:rsidRDefault="00785AA4" w:rsidP="00CC3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</w:t>
            </w:r>
            <w:r w:rsidRPr="003C6BDC">
              <w:rPr>
                <w:sz w:val="24"/>
                <w:szCs w:val="24"/>
              </w:rPr>
              <w:t xml:space="preserve"> администрации муниципального образования</w:t>
            </w:r>
          </w:p>
        </w:tc>
      </w:tr>
      <w:tr w:rsidR="00785AA4" w:rsidRPr="003C6BDC" w14:paraId="53A56A81" w14:textId="77777777" w:rsidTr="00CC35D9">
        <w:trPr>
          <w:trHeight w:val="227"/>
        </w:trPr>
        <w:tc>
          <w:tcPr>
            <w:tcW w:w="426" w:type="dxa"/>
            <w:shd w:val="clear" w:color="auto" w:fill="auto"/>
          </w:tcPr>
          <w:p w14:paraId="1AD8DDD6" w14:textId="77777777" w:rsidR="00785AA4" w:rsidRPr="003C6BDC" w:rsidRDefault="00785AA4" w:rsidP="00785AA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57" w:right="-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CC30DB2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 xml:space="preserve">Подготовка отчета о мониторинге </w:t>
            </w:r>
            <w:r w:rsidRPr="003C6BDC">
              <w:rPr>
                <w:sz w:val="24"/>
                <w:szCs w:val="24"/>
              </w:rPr>
              <w:lastRenderedPageBreak/>
              <w:t>коррупционных рисков в муниципальном образовании Ленинградский район</w:t>
            </w:r>
          </w:p>
        </w:tc>
        <w:tc>
          <w:tcPr>
            <w:tcW w:w="567" w:type="dxa"/>
          </w:tcPr>
          <w:p w14:paraId="31F12CEC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C55299D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 xml:space="preserve">В рамках </w:t>
            </w:r>
            <w:r w:rsidRPr="003C6BDC">
              <w:rPr>
                <w:sz w:val="24"/>
                <w:szCs w:val="24"/>
              </w:rPr>
              <w:lastRenderedPageBreak/>
              <w:t>основной деятельности администрации муниципального образования</w:t>
            </w:r>
          </w:p>
        </w:tc>
        <w:tc>
          <w:tcPr>
            <w:tcW w:w="3969" w:type="dxa"/>
            <w:shd w:val="clear" w:color="auto" w:fill="auto"/>
          </w:tcPr>
          <w:p w14:paraId="3A2A1146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lastRenderedPageBreak/>
              <w:t xml:space="preserve">Подготовка отчета о мониторинге </w:t>
            </w:r>
            <w:r w:rsidRPr="003C6BDC">
              <w:rPr>
                <w:sz w:val="24"/>
                <w:szCs w:val="24"/>
              </w:rPr>
              <w:lastRenderedPageBreak/>
              <w:t>коррупционных рисков в муниципальном образовании, ежегодно (в 1 полугодии)</w:t>
            </w:r>
          </w:p>
        </w:tc>
        <w:tc>
          <w:tcPr>
            <w:tcW w:w="3118" w:type="dxa"/>
            <w:shd w:val="clear" w:color="auto" w:fill="auto"/>
          </w:tcPr>
          <w:p w14:paraId="7AE58ED5" w14:textId="77777777" w:rsidR="00785AA4" w:rsidRPr="003C6BDC" w:rsidRDefault="00785AA4" w:rsidP="00CC3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Юридический отдел</w:t>
            </w:r>
            <w:r w:rsidRPr="003C6BDC">
              <w:rPr>
                <w:sz w:val="24"/>
                <w:szCs w:val="24"/>
              </w:rPr>
              <w:t xml:space="preserve"> </w:t>
            </w:r>
            <w:r w:rsidRPr="003C6BDC">
              <w:rPr>
                <w:sz w:val="24"/>
                <w:szCs w:val="24"/>
              </w:rPr>
              <w:lastRenderedPageBreak/>
              <w:t>администрации муниципального образования</w:t>
            </w:r>
          </w:p>
        </w:tc>
      </w:tr>
      <w:tr w:rsidR="00785AA4" w:rsidRPr="003C6BDC" w14:paraId="1D3988F9" w14:textId="77777777" w:rsidTr="00CC35D9">
        <w:trPr>
          <w:trHeight w:val="227"/>
        </w:trPr>
        <w:tc>
          <w:tcPr>
            <w:tcW w:w="426" w:type="dxa"/>
            <w:shd w:val="clear" w:color="auto" w:fill="auto"/>
          </w:tcPr>
          <w:p w14:paraId="0BF3AAB6" w14:textId="77777777" w:rsidR="00785AA4" w:rsidRPr="003C6BDC" w:rsidRDefault="00785AA4" w:rsidP="00785AA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57" w:right="-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DE8C569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 xml:space="preserve">Размещение на официальном сайте муниципального образования Ленинградский район и в электронных средствах массовой информации продуктов социальной рекламы, направленной на создание в обществе нетерпимости к коррупционному поведению </w:t>
            </w:r>
          </w:p>
        </w:tc>
        <w:tc>
          <w:tcPr>
            <w:tcW w:w="567" w:type="dxa"/>
          </w:tcPr>
          <w:p w14:paraId="05EA16F4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07F3EE6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>В рамках основной деятельности администрации муниципального образования</w:t>
            </w:r>
          </w:p>
        </w:tc>
        <w:tc>
          <w:tcPr>
            <w:tcW w:w="3969" w:type="dxa"/>
            <w:shd w:val="clear" w:color="auto" w:fill="auto"/>
          </w:tcPr>
          <w:p w14:paraId="2C9CB022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>Количество и перечень материалов социальной рекламной продукции, размещенной на официальном сайте муниципального образования Ленинградский район, в электронных средствах массовой информации, ежегодно (на постоянной основе)</w:t>
            </w:r>
          </w:p>
        </w:tc>
        <w:tc>
          <w:tcPr>
            <w:tcW w:w="3118" w:type="dxa"/>
            <w:shd w:val="clear" w:color="auto" w:fill="auto"/>
          </w:tcPr>
          <w:p w14:paraId="121DD322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</w:t>
            </w:r>
            <w:r w:rsidRPr="003C6BDC">
              <w:rPr>
                <w:sz w:val="24"/>
                <w:szCs w:val="24"/>
              </w:rPr>
              <w:t xml:space="preserve"> администрации муниципального образования</w:t>
            </w:r>
          </w:p>
        </w:tc>
      </w:tr>
      <w:tr w:rsidR="00785AA4" w:rsidRPr="003C6BDC" w14:paraId="2E44F526" w14:textId="77777777" w:rsidTr="00CC35D9">
        <w:trPr>
          <w:trHeight w:val="227"/>
        </w:trPr>
        <w:tc>
          <w:tcPr>
            <w:tcW w:w="426" w:type="dxa"/>
            <w:shd w:val="clear" w:color="auto" w:fill="auto"/>
          </w:tcPr>
          <w:p w14:paraId="43486A79" w14:textId="77777777" w:rsidR="00785AA4" w:rsidRPr="003C6BDC" w:rsidRDefault="00785AA4" w:rsidP="00785AA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57" w:right="-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C297404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>Освещение деятельности администрации муниципального образования Ленинградский район по противодействию коррупции в средствах массовой информации</w:t>
            </w:r>
          </w:p>
        </w:tc>
        <w:tc>
          <w:tcPr>
            <w:tcW w:w="567" w:type="dxa"/>
          </w:tcPr>
          <w:p w14:paraId="6D54ADB1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498633F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>В рамках основной деятельности администрации муниципального образования</w:t>
            </w:r>
          </w:p>
        </w:tc>
        <w:tc>
          <w:tcPr>
            <w:tcW w:w="3969" w:type="dxa"/>
            <w:shd w:val="clear" w:color="auto" w:fill="auto"/>
          </w:tcPr>
          <w:p w14:paraId="45246325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>Размещение информационно-аналитических материалов о реализации в администрации муниципального образования Ленинградский район мероприятий по противодействию коррупции в средствах массовой информации, ежегодно (на постоянной основе)</w:t>
            </w:r>
          </w:p>
        </w:tc>
        <w:tc>
          <w:tcPr>
            <w:tcW w:w="3118" w:type="dxa"/>
            <w:shd w:val="clear" w:color="auto" w:fill="auto"/>
          </w:tcPr>
          <w:p w14:paraId="1FFC5491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</w:t>
            </w:r>
            <w:r w:rsidRPr="003C6BDC">
              <w:rPr>
                <w:sz w:val="24"/>
                <w:szCs w:val="24"/>
              </w:rPr>
              <w:t xml:space="preserve"> администрации муниципального образования</w:t>
            </w:r>
          </w:p>
        </w:tc>
      </w:tr>
      <w:tr w:rsidR="00785AA4" w:rsidRPr="003C6BDC" w14:paraId="6ACADEDD" w14:textId="77777777" w:rsidTr="00CC35D9">
        <w:trPr>
          <w:trHeight w:val="227"/>
        </w:trPr>
        <w:tc>
          <w:tcPr>
            <w:tcW w:w="426" w:type="dxa"/>
            <w:shd w:val="clear" w:color="auto" w:fill="auto"/>
          </w:tcPr>
          <w:p w14:paraId="267D8EAB" w14:textId="77777777" w:rsidR="00785AA4" w:rsidRPr="003C6BDC" w:rsidRDefault="00785AA4" w:rsidP="00785AA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57" w:right="-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9D7041F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>Размещение сводной информации о полученных и рассмотренных в администрации муниципального образования Ленинградский район жалобах (в том числе о количестве удовлетворенных и разъясненных жалоб) на официальном сайте администрации муниципального образования Ленинградский район</w:t>
            </w:r>
          </w:p>
        </w:tc>
        <w:tc>
          <w:tcPr>
            <w:tcW w:w="567" w:type="dxa"/>
          </w:tcPr>
          <w:p w14:paraId="08C5F67A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D8D584D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>В рамках основной деятельности администрации муниципального образования</w:t>
            </w:r>
          </w:p>
        </w:tc>
        <w:tc>
          <w:tcPr>
            <w:tcW w:w="3969" w:type="dxa"/>
            <w:shd w:val="clear" w:color="auto" w:fill="auto"/>
          </w:tcPr>
          <w:p w14:paraId="22813B5F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 xml:space="preserve">Наличие сводной информации о полученных и рассмотренных в администрации муниципального образования Ленинградский район жалобах на официальном сайте администрации муниципального образования Ленинградский район, на постоянной основе по мере </w:t>
            </w:r>
            <w:r w:rsidRPr="003C6BDC">
              <w:rPr>
                <w:sz w:val="24"/>
                <w:szCs w:val="24"/>
              </w:rPr>
              <w:lastRenderedPageBreak/>
              <w:t>поступления соответствующей информации</w:t>
            </w:r>
          </w:p>
        </w:tc>
        <w:tc>
          <w:tcPr>
            <w:tcW w:w="3118" w:type="dxa"/>
            <w:shd w:val="clear" w:color="auto" w:fill="auto"/>
          </w:tcPr>
          <w:p w14:paraId="52CF643B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lastRenderedPageBreak/>
              <w:t>Общий отдел администрации муниципального образования;</w:t>
            </w:r>
          </w:p>
          <w:p w14:paraId="79451887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</w:t>
            </w:r>
            <w:r w:rsidRPr="003C6BDC">
              <w:rPr>
                <w:sz w:val="24"/>
                <w:szCs w:val="24"/>
              </w:rPr>
              <w:t xml:space="preserve"> администрации муниципального образования</w:t>
            </w:r>
          </w:p>
        </w:tc>
      </w:tr>
      <w:tr w:rsidR="00785AA4" w:rsidRPr="003C6BDC" w14:paraId="76F9DA8C" w14:textId="77777777" w:rsidTr="00CC35D9">
        <w:trPr>
          <w:trHeight w:val="227"/>
        </w:trPr>
        <w:tc>
          <w:tcPr>
            <w:tcW w:w="426" w:type="dxa"/>
            <w:shd w:val="clear" w:color="auto" w:fill="auto"/>
          </w:tcPr>
          <w:p w14:paraId="03D4ACD0" w14:textId="77777777" w:rsidR="00785AA4" w:rsidRPr="003C6BDC" w:rsidRDefault="00785AA4" w:rsidP="00785AA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57" w:right="-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0F66A07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>Обеспечение возможности направления физическими и юридическими лицами на официальный сайт администрации муниципального образования Ленинградский район обращений о ставших им известными фактах коррупции и их рассмотрение</w:t>
            </w:r>
          </w:p>
        </w:tc>
        <w:tc>
          <w:tcPr>
            <w:tcW w:w="567" w:type="dxa"/>
          </w:tcPr>
          <w:p w14:paraId="584E4670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DF123DC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>В рамках основной деятельности администрации муниципального образования</w:t>
            </w:r>
          </w:p>
        </w:tc>
        <w:tc>
          <w:tcPr>
            <w:tcW w:w="3969" w:type="dxa"/>
            <w:shd w:val="clear" w:color="auto" w:fill="auto"/>
          </w:tcPr>
          <w:p w14:paraId="36F97B5A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 xml:space="preserve">На постоянной основе рассмотрение в установленном порядке направленных физическими и юридическими лицами на официальный сайт администрации муниципального образования Ленинградский </w:t>
            </w:r>
            <w:proofErr w:type="gramStart"/>
            <w:r w:rsidRPr="003C6BDC">
              <w:rPr>
                <w:sz w:val="24"/>
                <w:szCs w:val="24"/>
              </w:rPr>
              <w:t>район  обращений</w:t>
            </w:r>
            <w:proofErr w:type="gramEnd"/>
            <w:r w:rsidRPr="003C6BDC">
              <w:rPr>
                <w:sz w:val="24"/>
                <w:szCs w:val="24"/>
              </w:rPr>
              <w:t xml:space="preserve"> о ставших им известными фактах коррупции</w:t>
            </w:r>
          </w:p>
        </w:tc>
        <w:tc>
          <w:tcPr>
            <w:tcW w:w="3118" w:type="dxa"/>
            <w:shd w:val="clear" w:color="auto" w:fill="auto"/>
          </w:tcPr>
          <w:p w14:paraId="1BFDE9AA" w14:textId="77777777" w:rsidR="00785AA4" w:rsidRPr="003C6BDC" w:rsidRDefault="00785AA4" w:rsidP="00CC3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</w:t>
            </w:r>
            <w:r w:rsidRPr="003C6BDC">
              <w:rPr>
                <w:sz w:val="24"/>
                <w:szCs w:val="24"/>
              </w:rPr>
              <w:t xml:space="preserve"> администрации муниципального образования</w:t>
            </w:r>
          </w:p>
        </w:tc>
      </w:tr>
      <w:tr w:rsidR="00785AA4" w:rsidRPr="003C6BDC" w14:paraId="42812DB3" w14:textId="77777777" w:rsidTr="00CC35D9">
        <w:trPr>
          <w:trHeight w:val="227"/>
        </w:trPr>
        <w:tc>
          <w:tcPr>
            <w:tcW w:w="426" w:type="dxa"/>
            <w:shd w:val="clear" w:color="auto" w:fill="auto"/>
          </w:tcPr>
          <w:p w14:paraId="6A422B1C" w14:textId="77777777" w:rsidR="00785AA4" w:rsidRPr="003C6BDC" w:rsidRDefault="00785AA4" w:rsidP="00785AA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57" w:right="-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77CD3ED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>Организация взаимодействия с органами местного самоуправления муниципального образования Ленинградский район по развитию удаленных рабочих мест многофункционального центра муниципального образования Ленинградский район</w:t>
            </w:r>
          </w:p>
        </w:tc>
        <w:tc>
          <w:tcPr>
            <w:tcW w:w="567" w:type="dxa"/>
          </w:tcPr>
          <w:p w14:paraId="5ADADD26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962E189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>В рамках основной деятельности администрации муниципального образования</w:t>
            </w:r>
          </w:p>
        </w:tc>
        <w:tc>
          <w:tcPr>
            <w:tcW w:w="3969" w:type="dxa"/>
            <w:shd w:val="clear" w:color="auto" w:fill="auto"/>
          </w:tcPr>
          <w:p w14:paraId="0172F960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>На постоянной основе % граждан, имеющих доступ к получению государственных и муниципальных услуг в МФЦ</w:t>
            </w:r>
          </w:p>
        </w:tc>
        <w:tc>
          <w:tcPr>
            <w:tcW w:w="3118" w:type="dxa"/>
            <w:shd w:val="clear" w:color="auto" w:fill="auto"/>
          </w:tcPr>
          <w:p w14:paraId="32D5789F" w14:textId="77777777" w:rsidR="00785AA4" w:rsidRPr="003C6BDC" w:rsidRDefault="00785AA4" w:rsidP="00CC3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информатизации и связи</w:t>
            </w:r>
            <w:r w:rsidRPr="003C6BDC">
              <w:rPr>
                <w:sz w:val="24"/>
                <w:szCs w:val="24"/>
              </w:rPr>
              <w:t xml:space="preserve"> администрации муниципального образования</w:t>
            </w:r>
          </w:p>
        </w:tc>
      </w:tr>
      <w:tr w:rsidR="00785AA4" w:rsidRPr="003C6BDC" w14:paraId="1FE2F679" w14:textId="77777777" w:rsidTr="00CC35D9">
        <w:trPr>
          <w:trHeight w:val="227"/>
        </w:trPr>
        <w:tc>
          <w:tcPr>
            <w:tcW w:w="426" w:type="dxa"/>
            <w:shd w:val="clear" w:color="auto" w:fill="auto"/>
          </w:tcPr>
          <w:p w14:paraId="70C30B5F" w14:textId="77777777" w:rsidR="00785AA4" w:rsidRPr="003C6BDC" w:rsidRDefault="00785AA4" w:rsidP="00785AA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57" w:right="-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5982DDB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>Координация мероприятий по разработке в установленном порядке органами местного самоуправления муниципального образования Ленинградский район административных регламентов предоставления муниципальных услуг</w:t>
            </w:r>
          </w:p>
        </w:tc>
        <w:tc>
          <w:tcPr>
            <w:tcW w:w="567" w:type="dxa"/>
          </w:tcPr>
          <w:p w14:paraId="3A23E53A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E1DC488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>В рамках основной деятельности администрации муниципального образования</w:t>
            </w:r>
          </w:p>
        </w:tc>
        <w:tc>
          <w:tcPr>
            <w:tcW w:w="3969" w:type="dxa"/>
            <w:shd w:val="clear" w:color="auto" w:fill="auto"/>
          </w:tcPr>
          <w:p w14:paraId="27093C72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>На постоянной основе выявление и устранения в проектах административных регламентов коррупциогенных факторов</w:t>
            </w:r>
          </w:p>
        </w:tc>
        <w:tc>
          <w:tcPr>
            <w:tcW w:w="3118" w:type="dxa"/>
            <w:shd w:val="clear" w:color="auto" w:fill="auto"/>
          </w:tcPr>
          <w:p w14:paraId="2860AD3E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>Юридический отдел администрации муниципального образования</w:t>
            </w:r>
          </w:p>
        </w:tc>
      </w:tr>
      <w:tr w:rsidR="00785AA4" w:rsidRPr="003C6BDC" w14:paraId="1884FE84" w14:textId="77777777" w:rsidTr="00CC35D9">
        <w:trPr>
          <w:trHeight w:val="227"/>
        </w:trPr>
        <w:tc>
          <w:tcPr>
            <w:tcW w:w="426" w:type="dxa"/>
            <w:shd w:val="clear" w:color="auto" w:fill="auto"/>
          </w:tcPr>
          <w:p w14:paraId="6116365A" w14:textId="77777777" w:rsidR="00785AA4" w:rsidRPr="003C6BDC" w:rsidRDefault="00785AA4" w:rsidP="00785AA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57" w:right="-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C3015F4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>Проведение антикоррупционной экспертизы нормативных правовых актов и проектов нормативных правовых актов органов местного самоуправления муниципального образования Ленинградский район</w:t>
            </w:r>
          </w:p>
        </w:tc>
        <w:tc>
          <w:tcPr>
            <w:tcW w:w="567" w:type="dxa"/>
          </w:tcPr>
          <w:p w14:paraId="4BC703C3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CE82CAD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>В рамках основной деятельности администрации муниципального образования</w:t>
            </w:r>
          </w:p>
        </w:tc>
        <w:tc>
          <w:tcPr>
            <w:tcW w:w="3969" w:type="dxa"/>
            <w:shd w:val="clear" w:color="auto" w:fill="auto"/>
          </w:tcPr>
          <w:p w14:paraId="6206C4B5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 xml:space="preserve">На постоянной основе выявление и устранение коррупциогенных факторов нормативных правовых актов и проектов нормативных правовых актов органов местного самоуправления муниципального </w:t>
            </w:r>
            <w:r w:rsidRPr="003C6BDC">
              <w:rPr>
                <w:sz w:val="24"/>
                <w:szCs w:val="24"/>
              </w:rPr>
              <w:lastRenderedPageBreak/>
              <w:t>образования Ленинградский район</w:t>
            </w:r>
          </w:p>
        </w:tc>
        <w:tc>
          <w:tcPr>
            <w:tcW w:w="3118" w:type="dxa"/>
            <w:shd w:val="clear" w:color="auto" w:fill="auto"/>
          </w:tcPr>
          <w:p w14:paraId="38B5481E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lastRenderedPageBreak/>
              <w:t>Юридический отдел администрации муниципального образования;</w:t>
            </w:r>
            <w:r>
              <w:rPr>
                <w:sz w:val="24"/>
                <w:szCs w:val="24"/>
              </w:rPr>
              <w:t xml:space="preserve"> </w:t>
            </w:r>
          </w:p>
          <w:p w14:paraId="1D9C841D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 xml:space="preserve">Администрации сельских поселений Ленинградского </w:t>
            </w:r>
            <w:r w:rsidRPr="003C6BDC">
              <w:rPr>
                <w:sz w:val="24"/>
                <w:szCs w:val="24"/>
              </w:rPr>
              <w:lastRenderedPageBreak/>
              <w:t>района</w:t>
            </w:r>
          </w:p>
        </w:tc>
      </w:tr>
      <w:tr w:rsidR="00785AA4" w:rsidRPr="003C6BDC" w14:paraId="65082E22" w14:textId="77777777" w:rsidTr="00CC35D9">
        <w:trPr>
          <w:trHeight w:val="227"/>
        </w:trPr>
        <w:tc>
          <w:tcPr>
            <w:tcW w:w="426" w:type="dxa"/>
            <w:shd w:val="clear" w:color="auto" w:fill="auto"/>
          </w:tcPr>
          <w:p w14:paraId="4124C759" w14:textId="77777777" w:rsidR="00785AA4" w:rsidRPr="003C6BDC" w:rsidRDefault="00785AA4" w:rsidP="00785AA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57" w:right="-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B00806B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>Организация обучения муниципальных служащих органов местного самоуправления муниципального образования Ленинградский район по программам противодействия коррупции</w:t>
            </w:r>
          </w:p>
        </w:tc>
        <w:tc>
          <w:tcPr>
            <w:tcW w:w="567" w:type="dxa"/>
          </w:tcPr>
          <w:p w14:paraId="1D4B4F9B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D39B2C4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>В рамках основной деятельности администрации муниципального образования</w:t>
            </w:r>
          </w:p>
        </w:tc>
        <w:tc>
          <w:tcPr>
            <w:tcW w:w="3969" w:type="dxa"/>
            <w:shd w:val="clear" w:color="auto" w:fill="auto"/>
          </w:tcPr>
          <w:p w14:paraId="598BF1A7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>Ежегодно обучение муниципальных служащих по противодействию коррупции в количестве не менее одного сотрудника</w:t>
            </w:r>
          </w:p>
        </w:tc>
        <w:tc>
          <w:tcPr>
            <w:tcW w:w="3118" w:type="dxa"/>
            <w:shd w:val="clear" w:color="auto" w:fill="auto"/>
          </w:tcPr>
          <w:p w14:paraId="68C27599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кадров и муниципальной службы администрации муниципального образования;</w:t>
            </w:r>
          </w:p>
          <w:p w14:paraId="072657EF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785AA4" w:rsidRPr="003C6BDC" w14:paraId="2EE34080" w14:textId="77777777" w:rsidTr="00CC35D9">
        <w:trPr>
          <w:trHeight w:val="227"/>
        </w:trPr>
        <w:tc>
          <w:tcPr>
            <w:tcW w:w="426" w:type="dxa"/>
            <w:shd w:val="clear" w:color="auto" w:fill="auto"/>
          </w:tcPr>
          <w:p w14:paraId="05DEC50B" w14:textId="77777777" w:rsidR="00785AA4" w:rsidRPr="003C6BDC" w:rsidRDefault="00785AA4" w:rsidP="00785AA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57" w:right="-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E39DFAE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>Осуществление в рамках установленной компетенции контроля в сфере закупок, товаров, работ, услуг для обеспечения нужд органов местного самоуправления муниципального образования Ленинградский район</w:t>
            </w:r>
          </w:p>
        </w:tc>
        <w:tc>
          <w:tcPr>
            <w:tcW w:w="567" w:type="dxa"/>
          </w:tcPr>
          <w:p w14:paraId="1D470841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9146A9F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>В рамках основной деятельности администрации муниципального образования</w:t>
            </w:r>
          </w:p>
        </w:tc>
        <w:tc>
          <w:tcPr>
            <w:tcW w:w="3969" w:type="dxa"/>
            <w:shd w:val="clear" w:color="auto" w:fill="auto"/>
          </w:tcPr>
          <w:p w14:paraId="2F4B3AC4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>На постоянной основе обеспечение прозрачности, конкуренции и объективности при осуществлении закупок</w:t>
            </w:r>
          </w:p>
        </w:tc>
        <w:tc>
          <w:tcPr>
            <w:tcW w:w="3118" w:type="dxa"/>
            <w:shd w:val="clear" w:color="auto" w:fill="auto"/>
          </w:tcPr>
          <w:p w14:paraId="741A4558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>Контрольно-ревизионный отдел администрации муниципального образования</w:t>
            </w:r>
          </w:p>
        </w:tc>
      </w:tr>
      <w:tr w:rsidR="00785AA4" w:rsidRPr="003C6BDC" w14:paraId="6CF732AD" w14:textId="77777777" w:rsidTr="00CC35D9">
        <w:trPr>
          <w:trHeight w:val="227"/>
        </w:trPr>
        <w:tc>
          <w:tcPr>
            <w:tcW w:w="426" w:type="dxa"/>
            <w:shd w:val="clear" w:color="auto" w:fill="auto"/>
          </w:tcPr>
          <w:p w14:paraId="5F2E27F8" w14:textId="77777777" w:rsidR="00785AA4" w:rsidRPr="003C6BDC" w:rsidRDefault="00785AA4" w:rsidP="00785AA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57" w:right="-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8C03B26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>Осуществление в рамках установленной компетенции контроля в сфере закупок, товаров, работ, услуг для обеспечения соблюдения законодательства о контрактной системе при закупке товаров, работ, услуг для обеспечения нужд органов местного самоуправления муниципального образования Ленинградский район</w:t>
            </w:r>
          </w:p>
        </w:tc>
        <w:tc>
          <w:tcPr>
            <w:tcW w:w="567" w:type="dxa"/>
          </w:tcPr>
          <w:p w14:paraId="51A9E36A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D8645B3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>В рамках основной деятельности администрации муниципального образования</w:t>
            </w:r>
          </w:p>
        </w:tc>
        <w:tc>
          <w:tcPr>
            <w:tcW w:w="3969" w:type="dxa"/>
            <w:shd w:val="clear" w:color="auto" w:fill="auto"/>
          </w:tcPr>
          <w:p w14:paraId="232CEF52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>На постоянной основе обеспечение прозрачности, конкуренции и объективности при осуществлении закупок</w:t>
            </w:r>
          </w:p>
        </w:tc>
        <w:tc>
          <w:tcPr>
            <w:tcW w:w="3118" w:type="dxa"/>
            <w:shd w:val="clear" w:color="auto" w:fill="auto"/>
          </w:tcPr>
          <w:p w14:paraId="0DE5EA0B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r w:rsidRPr="003C6BDC">
              <w:rPr>
                <w:sz w:val="24"/>
                <w:szCs w:val="24"/>
              </w:rPr>
              <w:br/>
              <w:t>Ленинградский район;</w:t>
            </w:r>
          </w:p>
          <w:p w14:paraId="485065E3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>Муниципальные заказчики;</w:t>
            </w:r>
          </w:p>
          <w:p w14:paraId="4F6190A7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>Бюджетные, автономные учреждения</w:t>
            </w:r>
          </w:p>
        </w:tc>
      </w:tr>
      <w:tr w:rsidR="00785AA4" w:rsidRPr="003C6BDC" w14:paraId="6E5C1FD2" w14:textId="77777777" w:rsidTr="00CC35D9">
        <w:trPr>
          <w:trHeight w:val="227"/>
        </w:trPr>
        <w:tc>
          <w:tcPr>
            <w:tcW w:w="426" w:type="dxa"/>
            <w:shd w:val="clear" w:color="auto" w:fill="auto"/>
          </w:tcPr>
          <w:p w14:paraId="62601925" w14:textId="77777777" w:rsidR="00785AA4" w:rsidRPr="003C6BDC" w:rsidRDefault="00785AA4" w:rsidP="00785AA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57" w:right="-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BB19BDA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>Проведение мероприятий по контролю за использованием по назначению и сохранностью муниципального имущества муниципального образования Ленинградский район</w:t>
            </w:r>
          </w:p>
        </w:tc>
        <w:tc>
          <w:tcPr>
            <w:tcW w:w="567" w:type="dxa"/>
          </w:tcPr>
          <w:p w14:paraId="07B4B3E5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A66066C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>В рамках основной деятельности администрации муниципального образования</w:t>
            </w:r>
          </w:p>
        </w:tc>
        <w:tc>
          <w:tcPr>
            <w:tcW w:w="3969" w:type="dxa"/>
            <w:shd w:val="clear" w:color="auto" w:fill="auto"/>
          </w:tcPr>
          <w:p w14:paraId="771139D8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 xml:space="preserve">Выявление неэффективно используемого имущества, находящегося в </w:t>
            </w:r>
            <w:proofErr w:type="gramStart"/>
            <w:r w:rsidRPr="003C6BDC">
              <w:rPr>
                <w:sz w:val="24"/>
                <w:szCs w:val="24"/>
              </w:rPr>
              <w:t>муниципальной  собственности</w:t>
            </w:r>
            <w:proofErr w:type="gramEnd"/>
            <w:r w:rsidRPr="003C6BDC">
              <w:rPr>
                <w:sz w:val="24"/>
                <w:szCs w:val="24"/>
              </w:rPr>
              <w:t xml:space="preserve"> муниципального образования Ленинградский район, не менее 2 раз в год.</w:t>
            </w:r>
          </w:p>
        </w:tc>
        <w:tc>
          <w:tcPr>
            <w:tcW w:w="3118" w:type="dxa"/>
            <w:shd w:val="clear" w:color="auto" w:fill="auto"/>
          </w:tcPr>
          <w:p w14:paraId="6AE500C9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>Отдел имущественных отношений администрации муниципального образования</w:t>
            </w:r>
          </w:p>
        </w:tc>
      </w:tr>
      <w:tr w:rsidR="00785AA4" w:rsidRPr="003C6BDC" w14:paraId="5B2F1ABB" w14:textId="77777777" w:rsidTr="00CC35D9">
        <w:trPr>
          <w:trHeight w:val="227"/>
        </w:trPr>
        <w:tc>
          <w:tcPr>
            <w:tcW w:w="426" w:type="dxa"/>
            <w:shd w:val="clear" w:color="auto" w:fill="auto"/>
          </w:tcPr>
          <w:p w14:paraId="5F3D9E6B" w14:textId="77777777" w:rsidR="00785AA4" w:rsidRPr="003C6BDC" w:rsidRDefault="00785AA4" w:rsidP="00785AA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57" w:right="-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9F354B3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 xml:space="preserve">Проведение финансово-экономического анализа деятельности хозяйственных обществ, акции </w:t>
            </w:r>
            <w:r w:rsidRPr="003C6BDC">
              <w:rPr>
                <w:sz w:val="24"/>
                <w:szCs w:val="24"/>
              </w:rPr>
              <w:lastRenderedPageBreak/>
              <w:t>(доли) которых находятся в муниципальной собственности муниципального образования Ленинградский район</w:t>
            </w:r>
          </w:p>
        </w:tc>
        <w:tc>
          <w:tcPr>
            <w:tcW w:w="567" w:type="dxa"/>
          </w:tcPr>
          <w:p w14:paraId="67052B18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C533047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 xml:space="preserve">В рамках основной </w:t>
            </w:r>
            <w:r w:rsidRPr="003C6BDC">
              <w:rPr>
                <w:sz w:val="24"/>
                <w:szCs w:val="24"/>
              </w:rPr>
              <w:lastRenderedPageBreak/>
              <w:t>деятельности администрации муниципального образования</w:t>
            </w:r>
          </w:p>
        </w:tc>
        <w:tc>
          <w:tcPr>
            <w:tcW w:w="3969" w:type="dxa"/>
            <w:shd w:val="clear" w:color="auto" w:fill="auto"/>
          </w:tcPr>
          <w:p w14:paraId="2E6FF799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lastRenderedPageBreak/>
              <w:t xml:space="preserve">Повышение эффективности управления пакетами акций (долями) </w:t>
            </w:r>
            <w:r w:rsidRPr="003C6BDC">
              <w:rPr>
                <w:sz w:val="24"/>
                <w:szCs w:val="24"/>
              </w:rPr>
              <w:lastRenderedPageBreak/>
              <w:t>в уставных капиталах хозяйственных обществ, находящихся в муниципальной собственности муниципального образования Ленинградский район, не менее 2 раз в год</w:t>
            </w:r>
          </w:p>
        </w:tc>
        <w:tc>
          <w:tcPr>
            <w:tcW w:w="3118" w:type="dxa"/>
            <w:shd w:val="clear" w:color="auto" w:fill="auto"/>
          </w:tcPr>
          <w:p w14:paraId="187A8053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lastRenderedPageBreak/>
              <w:t xml:space="preserve">Отдел имущественных отношений администрации </w:t>
            </w:r>
            <w:r w:rsidRPr="003C6BDC">
              <w:rPr>
                <w:sz w:val="24"/>
                <w:szCs w:val="24"/>
              </w:rPr>
              <w:lastRenderedPageBreak/>
              <w:t>муниципального образования;</w:t>
            </w:r>
          </w:p>
          <w:p w14:paraId="2E99BE87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>Управление экономического развития администрации муниципального образования</w:t>
            </w:r>
          </w:p>
        </w:tc>
      </w:tr>
      <w:tr w:rsidR="00785AA4" w:rsidRPr="003C6BDC" w14:paraId="0B3470E9" w14:textId="77777777" w:rsidTr="00CC35D9">
        <w:trPr>
          <w:trHeight w:val="227"/>
        </w:trPr>
        <w:tc>
          <w:tcPr>
            <w:tcW w:w="426" w:type="dxa"/>
            <w:shd w:val="clear" w:color="auto" w:fill="auto"/>
          </w:tcPr>
          <w:p w14:paraId="39216208" w14:textId="77777777" w:rsidR="00785AA4" w:rsidRPr="003C6BDC" w:rsidRDefault="00785AA4" w:rsidP="00785AA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57" w:right="-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0BAAE8A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>Формирование, ведение и обязательное опубликование перечня муниципального имущества муниципального образования Ленинградский район,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567" w:type="dxa"/>
          </w:tcPr>
          <w:p w14:paraId="24C6B19C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5988077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>В рамках основной деятельности администрации муниципального образования</w:t>
            </w:r>
          </w:p>
        </w:tc>
        <w:tc>
          <w:tcPr>
            <w:tcW w:w="3969" w:type="dxa"/>
            <w:shd w:val="clear" w:color="auto" w:fill="auto"/>
          </w:tcPr>
          <w:p w14:paraId="76854A6A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>На постоянной основе наличие предложений органов местного самоуправления муниципального образования Ленинградский район по формированию и ведению перечня муниципального имущества муниципального образования Ленинградский район,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3118" w:type="dxa"/>
            <w:shd w:val="clear" w:color="auto" w:fill="auto"/>
          </w:tcPr>
          <w:p w14:paraId="7284C801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>Управление экономического развития администрации муниципального образования;</w:t>
            </w:r>
          </w:p>
          <w:p w14:paraId="6AF9C62C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>Отдел имущественных отношений администрации муниципального образования</w:t>
            </w:r>
          </w:p>
        </w:tc>
      </w:tr>
      <w:tr w:rsidR="00785AA4" w:rsidRPr="003C6BDC" w14:paraId="059D77F3" w14:textId="77777777" w:rsidTr="00CC35D9">
        <w:trPr>
          <w:trHeight w:val="227"/>
        </w:trPr>
        <w:tc>
          <w:tcPr>
            <w:tcW w:w="426" w:type="dxa"/>
            <w:shd w:val="clear" w:color="auto" w:fill="auto"/>
          </w:tcPr>
          <w:p w14:paraId="75DC55E9" w14:textId="77777777" w:rsidR="00785AA4" w:rsidRPr="003C6BDC" w:rsidRDefault="00785AA4" w:rsidP="00785AA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57" w:right="-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0D8BF7C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>Проведение комплекса мероприятий, направленных на выявление фактов коррупции при проведении проверок выполнения арендаторами условий договоров аренды имущества, находящегося в муниципальной собственности муниципального образования Ленинградский район</w:t>
            </w:r>
          </w:p>
        </w:tc>
        <w:tc>
          <w:tcPr>
            <w:tcW w:w="567" w:type="dxa"/>
          </w:tcPr>
          <w:p w14:paraId="3636CAFE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F164F08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>В рамках основной деятельности администрации муниципального образования</w:t>
            </w:r>
          </w:p>
        </w:tc>
        <w:tc>
          <w:tcPr>
            <w:tcW w:w="3969" w:type="dxa"/>
            <w:shd w:val="clear" w:color="auto" w:fill="auto"/>
          </w:tcPr>
          <w:p w14:paraId="45E2E12A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t xml:space="preserve">Выявление фактов коррупции при проведении проверок выполнения арендаторами условий договоров аренды имущества, находящегося в муниципальной собственности муниципального образования Ленинградский район, ежегодно (по </w:t>
            </w:r>
            <w:r w:rsidRPr="003C6BDC">
              <w:rPr>
                <w:sz w:val="24"/>
                <w:szCs w:val="24"/>
              </w:rPr>
              <w:lastRenderedPageBreak/>
              <w:t>мере поступления соответствующей информации)</w:t>
            </w:r>
          </w:p>
        </w:tc>
        <w:tc>
          <w:tcPr>
            <w:tcW w:w="3118" w:type="dxa"/>
            <w:shd w:val="clear" w:color="auto" w:fill="auto"/>
          </w:tcPr>
          <w:p w14:paraId="2BE4DA75" w14:textId="77777777" w:rsidR="00785AA4" w:rsidRPr="003C6BDC" w:rsidRDefault="00785AA4" w:rsidP="00CC35D9">
            <w:pPr>
              <w:ind w:left="-57" w:right="-57"/>
              <w:rPr>
                <w:sz w:val="24"/>
                <w:szCs w:val="24"/>
              </w:rPr>
            </w:pPr>
            <w:r w:rsidRPr="003C6BDC">
              <w:rPr>
                <w:sz w:val="24"/>
                <w:szCs w:val="24"/>
              </w:rPr>
              <w:lastRenderedPageBreak/>
              <w:t>Отдел имущественных отношений администрации муниципального образования</w:t>
            </w:r>
          </w:p>
        </w:tc>
      </w:tr>
    </w:tbl>
    <w:p w14:paraId="050F56A9" w14:textId="77777777" w:rsidR="00785AA4" w:rsidRPr="007D694F" w:rsidRDefault="00785AA4" w:rsidP="00785AA4"/>
    <w:p w14:paraId="387C3968" w14:textId="77777777" w:rsidR="00785AA4" w:rsidRDefault="00785AA4" w:rsidP="00785AA4"/>
    <w:p w14:paraId="10B32479" w14:textId="77777777" w:rsidR="00785AA4" w:rsidRPr="007D694F" w:rsidRDefault="00785AA4" w:rsidP="00785AA4"/>
    <w:p w14:paraId="438AF9B1" w14:textId="77777777" w:rsidR="00785AA4" w:rsidRDefault="00785AA4" w:rsidP="00785AA4">
      <w:pPr>
        <w:rPr>
          <w:szCs w:val="28"/>
        </w:rPr>
      </w:pPr>
      <w:r>
        <w:rPr>
          <w:szCs w:val="28"/>
        </w:rPr>
        <w:t>З</w:t>
      </w:r>
      <w:r w:rsidRPr="00794541">
        <w:rPr>
          <w:szCs w:val="28"/>
        </w:rPr>
        <w:t>аместител</w:t>
      </w:r>
      <w:r>
        <w:rPr>
          <w:szCs w:val="28"/>
        </w:rPr>
        <w:t>ь</w:t>
      </w:r>
      <w:r w:rsidRPr="00794541">
        <w:rPr>
          <w:szCs w:val="28"/>
        </w:rPr>
        <w:t xml:space="preserve"> главы </w:t>
      </w:r>
      <w:r>
        <w:rPr>
          <w:szCs w:val="28"/>
        </w:rPr>
        <w:t>муниципального образования</w:t>
      </w:r>
    </w:p>
    <w:p w14:paraId="4599DCEF" w14:textId="77777777" w:rsidR="00785AA4" w:rsidRPr="00794541" w:rsidRDefault="00785AA4" w:rsidP="00785AA4">
      <w:pPr>
        <w:tabs>
          <w:tab w:val="left" w:pos="12474"/>
        </w:tabs>
      </w:pPr>
      <w:r>
        <w:rPr>
          <w:szCs w:val="28"/>
        </w:rPr>
        <w:t>Ленинградский район</w:t>
      </w:r>
      <w:r>
        <w:rPr>
          <w:szCs w:val="28"/>
        </w:rPr>
        <w:tab/>
        <w:t xml:space="preserve">    Ю.Ю.Шулико»</w:t>
      </w:r>
    </w:p>
    <w:p w14:paraId="3ABD8A4D" w14:textId="77777777" w:rsidR="00785AA4" w:rsidRDefault="00785AA4" w:rsidP="00785AA4"/>
    <w:p w14:paraId="146F7EC5" w14:textId="77777777" w:rsidR="00785AA4" w:rsidRPr="003C6BDC" w:rsidRDefault="00785AA4" w:rsidP="00785AA4"/>
    <w:p w14:paraId="145F1A65" w14:textId="77777777" w:rsidR="00785AA4" w:rsidRDefault="00785AA4" w:rsidP="00785AA4"/>
    <w:p w14:paraId="1F844B77" w14:textId="77777777" w:rsidR="003C6BDC" w:rsidRPr="003C6BDC" w:rsidRDefault="003C6BDC" w:rsidP="00A47DA5">
      <w:pPr>
        <w:pStyle w:val="a6"/>
        <w:jc w:val="left"/>
      </w:pPr>
    </w:p>
    <w:sectPr w:rsidR="003C6BDC" w:rsidRPr="003C6BDC" w:rsidSect="004E041E">
      <w:headerReference w:type="default" r:id="rId10"/>
      <w:headerReference w:type="first" r:id="rId11"/>
      <w:pgSz w:w="16840" w:h="11907" w:orient="landscape" w:code="9"/>
      <w:pgMar w:top="1418" w:right="1134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CFD86" w14:textId="77777777" w:rsidR="000820ED" w:rsidRDefault="000820ED">
      <w:r>
        <w:separator/>
      </w:r>
    </w:p>
  </w:endnote>
  <w:endnote w:type="continuationSeparator" w:id="0">
    <w:p w14:paraId="1CB7006D" w14:textId="77777777" w:rsidR="000820ED" w:rsidRDefault="0008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A9F58" w14:textId="77777777" w:rsidR="000820ED" w:rsidRDefault="000820ED">
      <w:r>
        <w:separator/>
      </w:r>
    </w:p>
  </w:footnote>
  <w:footnote w:type="continuationSeparator" w:id="0">
    <w:p w14:paraId="6D3743CB" w14:textId="77777777" w:rsidR="000820ED" w:rsidRDefault="00082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101BF" w14:textId="77777777" w:rsidR="00CC35D9" w:rsidRDefault="00CC35D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F5852">
      <w:rPr>
        <w:noProof/>
      </w:rPr>
      <w:t>10</w:t>
    </w:r>
    <w:r>
      <w:fldChar w:fldCharType="end"/>
    </w:r>
  </w:p>
  <w:p w14:paraId="606CBC86" w14:textId="77777777" w:rsidR="004E041E" w:rsidRDefault="004E041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FB1EB" w14:textId="77777777" w:rsidR="004E041E" w:rsidRDefault="004E041E">
    <w:pPr>
      <w:pStyle w:val="ac"/>
      <w:jc w:val="center"/>
    </w:pPr>
  </w:p>
  <w:p w14:paraId="1E394530" w14:textId="77777777" w:rsidR="004E041E" w:rsidRDefault="004E041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01BC9"/>
    <w:multiLevelType w:val="hybridMultilevel"/>
    <w:tmpl w:val="59CA0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E5FF8"/>
    <w:multiLevelType w:val="hybridMultilevel"/>
    <w:tmpl w:val="CFFEBF4A"/>
    <w:lvl w:ilvl="0" w:tplc="9FF2A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93968"/>
    <w:multiLevelType w:val="hybridMultilevel"/>
    <w:tmpl w:val="52026656"/>
    <w:lvl w:ilvl="0" w:tplc="838AA6E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46EFF"/>
    <w:multiLevelType w:val="hybridMultilevel"/>
    <w:tmpl w:val="AE78D0EA"/>
    <w:lvl w:ilvl="0" w:tplc="FB0826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B8"/>
    <w:rsid w:val="000110D1"/>
    <w:rsid w:val="0001269B"/>
    <w:rsid w:val="00025B8A"/>
    <w:rsid w:val="00027DED"/>
    <w:rsid w:val="00030D87"/>
    <w:rsid w:val="00077CE0"/>
    <w:rsid w:val="000820ED"/>
    <w:rsid w:val="000E1E44"/>
    <w:rsid w:val="001148EF"/>
    <w:rsid w:val="0011758E"/>
    <w:rsid w:val="0012174E"/>
    <w:rsid w:val="001411D6"/>
    <w:rsid w:val="00142315"/>
    <w:rsid w:val="00145D75"/>
    <w:rsid w:val="00154E9A"/>
    <w:rsid w:val="00165308"/>
    <w:rsid w:val="00176428"/>
    <w:rsid w:val="00176AC2"/>
    <w:rsid w:val="00190D5B"/>
    <w:rsid w:val="001C716E"/>
    <w:rsid w:val="001D2F63"/>
    <w:rsid w:val="001D48ED"/>
    <w:rsid w:val="001F2A87"/>
    <w:rsid w:val="001F5D90"/>
    <w:rsid w:val="00213327"/>
    <w:rsid w:val="00216B4D"/>
    <w:rsid w:val="00232A0E"/>
    <w:rsid w:val="00251386"/>
    <w:rsid w:val="00264B5A"/>
    <w:rsid w:val="0028025B"/>
    <w:rsid w:val="0028047D"/>
    <w:rsid w:val="00284226"/>
    <w:rsid w:val="00291D25"/>
    <w:rsid w:val="002C7991"/>
    <w:rsid w:val="002D0BAF"/>
    <w:rsid w:val="002F16AE"/>
    <w:rsid w:val="00310B01"/>
    <w:rsid w:val="00337810"/>
    <w:rsid w:val="00344D38"/>
    <w:rsid w:val="00356AE2"/>
    <w:rsid w:val="00365182"/>
    <w:rsid w:val="00373BF0"/>
    <w:rsid w:val="00380A7B"/>
    <w:rsid w:val="00387E8C"/>
    <w:rsid w:val="003A74C3"/>
    <w:rsid w:val="003C6BDC"/>
    <w:rsid w:val="003C6D44"/>
    <w:rsid w:val="003E5EC2"/>
    <w:rsid w:val="003F2328"/>
    <w:rsid w:val="003F60CC"/>
    <w:rsid w:val="004066B2"/>
    <w:rsid w:val="0041320F"/>
    <w:rsid w:val="004169D0"/>
    <w:rsid w:val="004340F9"/>
    <w:rsid w:val="004562B3"/>
    <w:rsid w:val="00463575"/>
    <w:rsid w:val="00465461"/>
    <w:rsid w:val="00481460"/>
    <w:rsid w:val="00484BAC"/>
    <w:rsid w:val="00496C7B"/>
    <w:rsid w:val="004C1254"/>
    <w:rsid w:val="004E041E"/>
    <w:rsid w:val="004E682B"/>
    <w:rsid w:val="00522F64"/>
    <w:rsid w:val="005527F4"/>
    <w:rsid w:val="00587FB4"/>
    <w:rsid w:val="005A2ED2"/>
    <w:rsid w:val="005A2F21"/>
    <w:rsid w:val="005D2F43"/>
    <w:rsid w:val="005D67DF"/>
    <w:rsid w:val="005F70B2"/>
    <w:rsid w:val="005F7F92"/>
    <w:rsid w:val="00607E3F"/>
    <w:rsid w:val="0062621D"/>
    <w:rsid w:val="0063145E"/>
    <w:rsid w:val="006414B7"/>
    <w:rsid w:val="00641C19"/>
    <w:rsid w:val="00644AA4"/>
    <w:rsid w:val="00693699"/>
    <w:rsid w:val="006A1856"/>
    <w:rsid w:val="006A2A6B"/>
    <w:rsid w:val="006A5FD4"/>
    <w:rsid w:val="007211DA"/>
    <w:rsid w:val="0072415D"/>
    <w:rsid w:val="00733963"/>
    <w:rsid w:val="00745F8F"/>
    <w:rsid w:val="0076079C"/>
    <w:rsid w:val="00785AA4"/>
    <w:rsid w:val="007A18F9"/>
    <w:rsid w:val="007A25F4"/>
    <w:rsid w:val="007A2BD0"/>
    <w:rsid w:val="007B2BD2"/>
    <w:rsid w:val="007B7688"/>
    <w:rsid w:val="007D1857"/>
    <w:rsid w:val="007F6668"/>
    <w:rsid w:val="008006CA"/>
    <w:rsid w:val="00833906"/>
    <w:rsid w:val="00837F3E"/>
    <w:rsid w:val="0086175F"/>
    <w:rsid w:val="00866354"/>
    <w:rsid w:val="008669FB"/>
    <w:rsid w:val="00882557"/>
    <w:rsid w:val="008E0CC9"/>
    <w:rsid w:val="008F391C"/>
    <w:rsid w:val="008F7CF2"/>
    <w:rsid w:val="00956B20"/>
    <w:rsid w:val="009900BE"/>
    <w:rsid w:val="00991BF7"/>
    <w:rsid w:val="0099656A"/>
    <w:rsid w:val="009B1FEC"/>
    <w:rsid w:val="009B56BD"/>
    <w:rsid w:val="009D38AF"/>
    <w:rsid w:val="009E6B5E"/>
    <w:rsid w:val="009F1D17"/>
    <w:rsid w:val="00A121D4"/>
    <w:rsid w:val="00A20005"/>
    <w:rsid w:val="00A23804"/>
    <w:rsid w:val="00A43CDB"/>
    <w:rsid w:val="00A47DA5"/>
    <w:rsid w:val="00A531B8"/>
    <w:rsid w:val="00A61CCE"/>
    <w:rsid w:val="00A65F92"/>
    <w:rsid w:val="00A91675"/>
    <w:rsid w:val="00A946FB"/>
    <w:rsid w:val="00AB41B8"/>
    <w:rsid w:val="00AC71D3"/>
    <w:rsid w:val="00AF488D"/>
    <w:rsid w:val="00B10197"/>
    <w:rsid w:val="00B25826"/>
    <w:rsid w:val="00B32B6A"/>
    <w:rsid w:val="00B41290"/>
    <w:rsid w:val="00B46228"/>
    <w:rsid w:val="00B5254B"/>
    <w:rsid w:val="00B54D5A"/>
    <w:rsid w:val="00B634A0"/>
    <w:rsid w:val="00B66C37"/>
    <w:rsid w:val="00B70FAE"/>
    <w:rsid w:val="00B775B7"/>
    <w:rsid w:val="00B80CD2"/>
    <w:rsid w:val="00B83264"/>
    <w:rsid w:val="00B97C91"/>
    <w:rsid w:val="00BB74C6"/>
    <w:rsid w:val="00BD7E22"/>
    <w:rsid w:val="00BF1CCD"/>
    <w:rsid w:val="00C205C9"/>
    <w:rsid w:val="00C62C3C"/>
    <w:rsid w:val="00CA0EC4"/>
    <w:rsid w:val="00CA50D5"/>
    <w:rsid w:val="00CC35D9"/>
    <w:rsid w:val="00CC7363"/>
    <w:rsid w:val="00D25A33"/>
    <w:rsid w:val="00D2758E"/>
    <w:rsid w:val="00D4208A"/>
    <w:rsid w:val="00D61A72"/>
    <w:rsid w:val="00D76370"/>
    <w:rsid w:val="00D90EBB"/>
    <w:rsid w:val="00DC6CFF"/>
    <w:rsid w:val="00DD3A61"/>
    <w:rsid w:val="00DF51DF"/>
    <w:rsid w:val="00E14AA9"/>
    <w:rsid w:val="00E27D7F"/>
    <w:rsid w:val="00E36BD8"/>
    <w:rsid w:val="00E70B16"/>
    <w:rsid w:val="00E82ABA"/>
    <w:rsid w:val="00E837E8"/>
    <w:rsid w:val="00E872A5"/>
    <w:rsid w:val="00E87841"/>
    <w:rsid w:val="00EC0926"/>
    <w:rsid w:val="00EC360E"/>
    <w:rsid w:val="00EE02F4"/>
    <w:rsid w:val="00F11E3A"/>
    <w:rsid w:val="00F2604C"/>
    <w:rsid w:val="00F31A4A"/>
    <w:rsid w:val="00F41EDA"/>
    <w:rsid w:val="00F57968"/>
    <w:rsid w:val="00F6675C"/>
    <w:rsid w:val="00FA4358"/>
    <w:rsid w:val="00FC135E"/>
    <w:rsid w:val="00FE238F"/>
    <w:rsid w:val="00FE40A4"/>
    <w:rsid w:val="00FF568B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8F58A"/>
  <w15:chartTrackingRefBased/>
  <w15:docId w15:val="{35BA2A70-A9C0-416B-961F-839EAFC2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8ED"/>
    <w:rPr>
      <w:kern w:val="28"/>
      <w:sz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6BD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F43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5D2F43"/>
    <w:rPr>
      <w:rFonts w:ascii="Tahoma" w:hAnsi="Tahoma" w:cs="Tahoma"/>
      <w:kern w:val="28"/>
      <w:sz w:val="16"/>
      <w:szCs w:val="16"/>
      <w:lang w:eastAsia="en-US"/>
    </w:rPr>
  </w:style>
  <w:style w:type="table" w:styleId="a5">
    <w:name w:val="Table Grid"/>
    <w:basedOn w:val="a1"/>
    <w:uiPriority w:val="59"/>
    <w:rsid w:val="00DF51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D61A72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Indent 2"/>
    <w:basedOn w:val="a"/>
    <w:link w:val="20"/>
    <w:rsid w:val="00EE02F4"/>
    <w:pPr>
      <w:spacing w:after="120" w:line="480" w:lineRule="auto"/>
      <w:ind w:left="283"/>
    </w:pPr>
    <w:rPr>
      <w:rFonts w:eastAsia="Times New Roman"/>
      <w:kern w:val="0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EE02F4"/>
    <w:rPr>
      <w:rFonts w:eastAsia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C62C3C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6">
    <w:name w:val="No Spacing"/>
    <w:uiPriority w:val="1"/>
    <w:qFormat/>
    <w:rsid w:val="00C62C3C"/>
    <w:pPr>
      <w:jc w:val="both"/>
    </w:pPr>
    <w:rPr>
      <w:rFonts w:eastAsia="Times New Roman"/>
      <w:sz w:val="28"/>
    </w:rPr>
  </w:style>
  <w:style w:type="character" w:customStyle="1" w:styleId="10">
    <w:name w:val="Заголовок 1 Знак"/>
    <w:link w:val="1"/>
    <w:uiPriority w:val="99"/>
    <w:rsid w:val="003C6BDC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3C6BDC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3C6BDC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C6BDC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lang w:eastAsia="ru-RU"/>
    </w:rPr>
  </w:style>
  <w:style w:type="character" w:customStyle="1" w:styleId="aa">
    <w:name w:val="Цветовое выделение"/>
    <w:uiPriority w:val="99"/>
    <w:rsid w:val="003C6BDC"/>
    <w:rPr>
      <w:b/>
      <w:bCs/>
      <w:color w:val="26282F"/>
    </w:rPr>
  </w:style>
  <w:style w:type="character" w:customStyle="1" w:styleId="ab">
    <w:name w:val="Гипертекстовая ссылка"/>
    <w:uiPriority w:val="99"/>
    <w:rsid w:val="003C6BDC"/>
    <w:rPr>
      <w:b/>
      <w:bCs/>
      <w:color w:val="106BBE"/>
    </w:rPr>
  </w:style>
  <w:style w:type="paragraph" w:styleId="ac">
    <w:name w:val="header"/>
    <w:basedOn w:val="a"/>
    <w:link w:val="ad"/>
    <w:uiPriority w:val="99"/>
    <w:unhideWhenUsed/>
    <w:rsid w:val="003C6B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kern w:val="0"/>
      <w:sz w:val="24"/>
      <w:szCs w:val="24"/>
      <w:lang w:eastAsia="ru-RU"/>
    </w:rPr>
  </w:style>
  <w:style w:type="character" w:customStyle="1" w:styleId="ad">
    <w:name w:val="Верхний колонтитул Знак"/>
    <w:link w:val="ac"/>
    <w:uiPriority w:val="99"/>
    <w:rsid w:val="003C6BDC"/>
    <w:rPr>
      <w:rFonts w:ascii="Arial" w:eastAsia="Times New Roman" w:hAnsi="Arial" w:cs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41C1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41C19"/>
    <w:rPr>
      <w:kern w:val="28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92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50830-E89E-4E04-BD5C-8CFB9D9E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Ленинградского района</Company>
  <LinksUpToDate>false</LinksUpToDate>
  <CharactersWithSpaces>14992</CharactersWithSpaces>
  <SharedDoc>false</SharedDoc>
  <HLinks>
    <vt:vector size="6" baseType="variant"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Финько</cp:lastModifiedBy>
  <cp:revision>2</cp:revision>
  <cp:lastPrinted>2020-05-14T06:44:00Z</cp:lastPrinted>
  <dcterms:created xsi:type="dcterms:W3CDTF">2020-05-18T13:09:00Z</dcterms:created>
  <dcterms:modified xsi:type="dcterms:W3CDTF">2020-05-18T13:09:00Z</dcterms:modified>
</cp:coreProperties>
</file>