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902" w:rsidRPr="00505968" w:rsidRDefault="00057902" w:rsidP="00057902">
      <w:pPr>
        <w:tabs>
          <w:tab w:val="left" w:pos="0"/>
        </w:tabs>
        <w:spacing w:line="240" w:lineRule="atLeast"/>
        <w:jc w:val="center"/>
        <w:rPr>
          <w:sz w:val="28"/>
          <w:szCs w:val="28"/>
        </w:rPr>
      </w:pPr>
      <w:r w:rsidRPr="00505968">
        <w:rPr>
          <w:rFonts w:eastAsia="Calibri"/>
          <w:noProof/>
          <w:sz w:val="28"/>
          <w:szCs w:val="28"/>
          <w:lang w:eastAsia="ru-RU"/>
        </w:rPr>
        <w:drawing>
          <wp:inline distT="0" distB="0" distL="0" distR="0" wp14:anchorId="75830490" wp14:editId="3E530C69">
            <wp:extent cx="462280" cy="5753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280" cy="575310"/>
                    </a:xfrm>
                    <a:prstGeom prst="rect">
                      <a:avLst/>
                    </a:prstGeom>
                    <a:noFill/>
                    <a:ln>
                      <a:noFill/>
                    </a:ln>
                  </pic:spPr>
                </pic:pic>
              </a:graphicData>
            </a:graphic>
          </wp:inline>
        </w:drawing>
      </w:r>
    </w:p>
    <w:p w:rsidR="00057902" w:rsidRPr="00505968" w:rsidRDefault="00057902" w:rsidP="00057902">
      <w:pPr>
        <w:tabs>
          <w:tab w:val="left" w:pos="3240"/>
        </w:tabs>
        <w:spacing w:line="240" w:lineRule="atLeast"/>
        <w:jc w:val="center"/>
        <w:rPr>
          <w:sz w:val="28"/>
          <w:szCs w:val="28"/>
        </w:rPr>
      </w:pPr>
    </w:p>
    <w:p w:rsidR="00057902" w:rsidRPr="00505968" w:rsidRDefault="00057902" w:rsidP="00057902">
      <w:pPr>
        <w:spacing w:line="240" w:lineRule="atLeast"/>
        <w:jc w:val="center"/>
        <w:rPr>
          <w:b/>
          <w:sz w:val="28"/>
          <w:szCs w:val="28"/>
        </w:rPr>
      </w:pPr>
      <w:r w:rsidRPr="00505968">
        <w:rPr>
          <w:b/>
          <w:sz w:val="28"/>
          <w:szCs w:val="28"/>
        </w:rPr>
        <w:t>АДМИНИСТРАЦИЯ МУНИЦИПАЛЬНОГО ОБРАЗОВАНИЯ                                                                                                       ЛЕНИНГРАДСКИЙ РАЙОН</w:t>
      </w:r>
    </w:p>
    <w:p w:rsidR="00057902" w:rsidRPr="00505968" w:rsidRDefault="00057902" w:rsidP="00057902">
      <w:pPr>
        <w:tabs>
          <w:tab w:val="left" w:pos="3240"/>
        </w:tabs>
        <w:spacing w:line="240" w:lineRule="atLeast"/>
        <w:jc w:val="center"/>
        <w:rPr>
          <w:b/>
          <w:sz w:val="28"/>
          <w:szCs w:val="28"/>
        </w:rPr>
      </w:pPr>
    </w:p>
    <w:p w:rsidR="00057902" w:rsidRPr="00505968" w:rsidRDefault="00057902" w:rsidP="00057902">
      <w:pPr>
        <w:tabs>
          <w:tab w:val="left" w:pos="3240"/>
        </w:tabs>
        <w:spacing w:line="240" w:lineRule="atLeast"/>
        <w:jc w:val="center"/>
        <w:rPr>
          <w:b/>
          <w:sz w:val="28"/>
          <w:szCs w:val="28"/>
        </w:rPr>
      </w:pPr>
      <w:r w:rsidRPr="00505968">
        <w:rPr>
          <w:b/>
          <w:sz w:val="28"/>
          <w:szCs w:val="28"/>
        </w:rPr>
        <w:t>ПОСТАНОВЛЕНИЕ</w:t>
      </w:r>
    </w:p>
    <w:p w:rsidR="00057902" w:rsidRPr="00505968" w:rsidRDefault="00057902" w:rsidP="00057902">
      <w:pPr>
        <w:tabs>
          <w:tab w:val="left" w:pos="3240"/>
        </w:tabs>
        <w:spacing w:line="240" w:lineRule="atLeast"/>
        <w:jc w:val="center"/>
        <w:rPr>
          <w:b/>
          <w:sz w:val="28"/>
          <w:szCs w:val="28"/>
        </w:rPr>
      </w:pPr>
    </w:p>
    <w:p w:rsidR="00057902" w:rsidRPr="00505968" w:rsidRDefault="00057902" w:rsidP="00057902">
      <w:pPr>
        <w:tabs>
          <w:tab w:val="left" w:pos="3240"/>
        </w:tabs>
        <w:rPr>
          <w:sz w:val="28"/>
          <w:szCs w:val="28"/>
        </w:rPr>
      </w:pPr>
    </w:p>
    <w:p w:rsidR="00057902" w:rsidRPr="00505968" w:rsidRDefault="00057902" w:rsidP="00057902">
      <w:pPr>
        <w:tabs>
          <w:tab w:val="left" w:pos="3240"/>
        </w:tabs>
        <w:rPr>
          <w:sz w:val="28"/>
          <w:szCs w:val="28"/>
        </w:rPr>
      </w:pPr>
      <w:r>
        <w:rPr>
          <w:sz w:val="28"/>
          <w:szCs w:val="28"/>
        </w:rPr>
        <w:t xml:space="preserve">от </w:t>
      </w:r>
      <w:r w:rsidRPr="00505968">
        <w:rPr>
          <w:sz w:val="28"/>
          <w:szCs w:val="28"/>
        </w:rPr>
        <w:t>______________</w:t>
      </w:r>
      <w:r w:rsidRPr="00505968">
        <w:rPr>
          <w:sz w:val="28"/>
          <w:szCs w:val="28"/>
        </w:rPr>
        <w:tab/>
      </w:r>
      <w:r w:rsidRPr="00505968">
        <w:rPr>
          <w:sz w:val="28"/>
          <w:szCs w:val="28"/>
        </w:rPr>
        <w:tab/>
      </w:r>
      <w:r w:rsidRPr="00505968">
        <w:rPr>
          <w:sz w:val="28"/>
          <w:szCs w:val="28"/>
        </w:rPr>
        <w:tab/>
      </w:r>
      <w:r w:rsidRPr="00505968">
        <w:rPr>
          <w:sz w:val="28"/>
          <w:szCs w:val="28"/>
        </w:rPr>
        <w:tab/>
      </w:r>
      <w:r w:rsidRPr="00505968">
        <w:rPr>
          <w:sz w:val="28"/>
          <w:szCs w:val="28"/>
        </w:rPr>
        <w:tab/>
        <w:t xml:space="preserve">                     </w:t>
      </w:r>
      <w:r w:rsidRPr="00505968">
        <w:rPr>
          <w:sz w:val="28"/>
          <w:szCs w:val="28"/>
        </w:rPr>
        <w:tab/>
      </w:r>
      <w:r w:rsidRPr="00505968">
        <w:rPr>
          <w:sz w:val="28"/>
          <w:szCs w:val="28"/>
        </w:rPr>
        <w:tab/>
        <w:t xml:space="preserve"> № _____</w:t>
      </w:r>
    </w:p>
    <w:p w:rsidR="00057902" w:rsidRPr="00505968" w:rsidRDefault="00057902" w:rsidP="00057902">
      <w:pPr>
        <w:tabs>
          <w:tab w:val="left" w:pos="3240"/>
        </w:tabs>
        <w:rPr>
          <w:sz w:val="28"/>
          <w:szCs w:val="28"/>
        </w:rPr>
      </w:pPr>
    </w:p>
    <w:p w:rsidR="00057902" w:rsidRPr="00505968" w:rsidRDefault="00057902" w:rsidP="00057902">
      <w:pPr>
        <w:jc w:val="center"/>
        <w:rPr>
          <w:sz w:val="28"/>
          <w:szCs w:val="28"/>
        </w:rPr>
      </w:pPr>
      <w:r>
        <w:rPr>
          <w:sz w:val="28"/>
          <w:szCs w:val="28"/>
        </w:rPr>
        <w:t xml:space="preserve">станица </w:t>
      </w:r>
      <w:r w:rsidRPr="00505968">
        <w:rPr>
          <w:sz w:val="28"/>
          <w:szCs w:val="28"/>
        </w:rPr>
        <w:t>Ленинградская</w:t>
      </w:r>
    </w:p>
    <w:p w:rsidR="00057902" w:rsidRPr="00505968" w:rsidRDefault="00057902" w:rsidP="00057902">
      <w:pPr>
        <w:jc w:val="center"/>
        <w:rPr>
          <w:sz w:val="28"/>
          <w:szCs w:val="28"/>
        </w:rPr>
      </w:pPr>
    </w:p>
    <w:p w:rsidR="00057902" w:rsidRDefault="00057902" w:rsidP="00057902">
      <w:pPr>
        <w:rPr>
          <w:sz w:val="28"/>
          <w:szCs w:val="28"/>
        </w:rPr>
      </w:pPr>
    </w:p>
    <w:p w:rsidR="00057902" w:rsidRPr="00505968" w:rsidRDefault="00057902" w:rsidP="00057902">
      <w:pPr>
        <w:rPr>
          <w:sz w:val="28"/>
          <w:szCs w:val="28"/>
        </w:rPr>
      </w:pPr>
    </w:p>
    <w:p w:rsidR="00057902" w:rsidRDefault="00057902" w:rsidP="00057902">
      <w:pPr>
        <w:jc w:val="center"/>
        <w:rPr>
          <w:sz w:val="28"/>
          <w:szCs w:val="28"/>
        </w:rPr>
      </w:pPr>
      <w:r w:rsidRPr="006F71FE">
        <w:rPr>
          <w:b/>
          <w:sz w:val="28"/>
        </w:rPr>
        <w:t>Об утверждении Порядка сноса самовольных построек, сноса или приведения в соответствие с установленными требованиями самовольных построек на территории сельских поселений Ленинградского района</w:t>
      </w:r>
    </w:p>
    <w:p w:rsidR="00057902" w:rsidRDefault="00057902" w:rsidP="00057902">
      <w:pPr>
        <w:rPr>
          <w:sz w:val="28"/>
          <w:szCs w:val="28"/>
        </w:rPr>
      </w:pPr>
    </w:p>
    <w:p w:rsidR="00057902" w:rsidRDefault="00057902" w:rsidP="00057902">
      <w:pPr>
        <w:rPr>
          <w:sz w:val="28"/>
          <w:szCs w:val="28"/>
        </w:rPr>
      </w:pPr>
    </w:p>
    <w:p w:rsidR="00057902" w:rsidRPr="00F20747" w:rsidRDefault="00057902" w:rsidP="00057902">
      <w:pPr>
        <w:rPr>
          <w:sz w:val="28"/>
          <w:szCs w:val="28"/>
        </w:rPr>
      </w:pPr>
    </w:p>
    <w:p w:rsidR="00057902" w:rsidRPr="00087010" w:rsidRDefault="00057902" w:rsidP="00057902">
      <w:pPr>
        <w:autoSpaceDE w:val="0"/>
        <w:autoSpaceDN w:val="0"/>
        <w:adjustRightInd w:val="0"/>
        <w:ind w:firstLine="851"/>
        <w:jc w:val="both"/>
        <w:outlineLvl w:val="0"/>
        <w:rPr>
          <w:bCs/>
          <w:sz w:val="28"/>
          <w:szCs w:val="28"/>
        </w:rPr>
      </w:pPr>
      <w:r w:rsidRPr="00963A35">
        <w:rPr>
          <w:sz w:val="28"/>
          <w:szCs w:val="28"/>
        </w:rPr>
        <w:t xml:space="preserve">В целях предотвращения, пресечения самовольного строительства и организации сноса самовольных построек на территории сельских поселений муниципального образования </w:t>
      </w:r>
      <w:r>
        <w:rPr>
          <w:sz w:val="28"/>
          <w:szCs w:val="28"/>
        </w:rPr>
        <w:t>Ленинградский</w:t>
      </w:r>
      <w:r w:rsidRPr="00963A35">
        <w:rPr>
          <w:sz w:val="28"/>
          <w:szCs w:val="28"/>
        </w:rPr>
        <w:t xml:space="preserve"> </w:t>
      </w:r>
      <w:r>
        <w:rPr>
          <w:sz w:val="28"/>
          <w:szCs w:val="28"/>
        </w:rPr>
        <w:t>район</w:t>
      </w:r>
      <w:r w:rsidRPr="00963A35">
        <w:rPr>
          <w:sz w:val="28"/>
          <w:szCs w:val="28"/>
        </w:rPr>
        <w:t>, руководствуясь статьей 222 Гражданского кодекса Российской Федерации, статьями 55.30 - 55.33 Градостроительного кодекса Российской Федерации, статьями 7, 14, 37 Федерального</w:t>
      </w:r>
      <w:r>
        <w:rPr>
          <w:sz w:val="28"/>
          <w:szCs w:val="28"/>
        </w:rPr>
        <w:t xml:space="preserve"> закона от 6 октября 2003 года № 131-ФЗ «</w:t>
      </w:r>
      <w:r w:rsidRPr="00963A35">
        <w:rPr>
          <w:sz w:val="28"/>
          <w:szCs w:val="28"/>
        </w:rPr>
        <w:t>Об общих принципах организации местного самоуп</w:t>
      </w:r>
      <w:r>
        <w:rPr>
          <w:sz w:val="28"/>
          <w:szCs w:val="28"/>
        </w:rPr>
        <w:t>равления в Российской Федерации»</w:t>
      </w:r>
      <w:r w:rsidRPr="00963A35">
        <w:rPr>
          <w:sz w:val="28"/>
          <w:szCs w:val="28"/>
        </w:rPr>
        <w:t xml:space="preserve">, Уставом муниципального образования </w:t>
      </w:r>
      <w:r>
        <w:rPr>
          <w:sz w:val="28"/>
          <w:szCs w:val="28"/>
        </w:rPr>
        <w:t xml:space="preserve">Ленинградский район, </w:t>
      </w:r>
      <w:r w:rsidRPr="00087010">
        <w:rPr>
          <w:bCs/>
          <w:sz w:val="28"/>
          <w:szCs w:val="28"/>
        </w:rPr>
        <w:t>п о с т а н о в л я ю:</w:t>
      </w:r>
    </w:p>
    <w:p w:rsidR="00057902" w:rsidRPr="00963A35" w:rsidRDefault="00057902" w:rsidP="00057902">
      <w:pPr>
        <w:ind w:firstLine="851"/>
        <w:jc w:val="both"/>
        <w:rPr>
          <w:sz w:val="28"/>
          <w:szCs w:val="28"/>
        </w:rPr>
      </w:pPr>
      <w:r w:rsidRPr="00963A35">
        <w:rPr>
          <w:sz w:val="28"/>
          <w:szCs w:val="28"/>
        </w:rPr>
        <w:t xml:space="preserve">1. Утвердить Порядок сноса самовольных построек, сноса или приведения в соответствие с установленными требованиями самовольных построек на территории сельских поселений </w:t>
      </w:r>
      <w:r>
        <w:rPr>
          <w:sz w:val="28"/>
          <w:szCs w:val="28"/>
        </w:rPr>
        <w:t>Ленинградского</w:t>
      </w:r>
      <w:r w:rsidRPr="00963A35">
        <w:rPr>
          <w:sz w:val="28"/>
          <w:szCs w:val="28"/>
        </w:rPr>
        <w:t xml:space="preserve"> района (</w:t>
      </w:r>
      <w:r>
        <w:rPr>
          <w:sz w:val="28"/>
          <w:szCs w:val="28"/>
        </w:rPr>
        <w:t>приложение</w:t>
      </w:r>
      <w:r w:rsidRPr="00963A35">
        <w:rPr>
          <w:sz w:val="28"/>
          <w:szCs w:val="28"/>
        </w:rPr>
        <w:t>).</w:t>
      </w:r>
    </w:p>
    <w:p w:rsidR="00057902" w:rsidRDefault="00057902" w:rsidP="00057902">
      <w:pPr>
        <w:ind w:firstLine="851"/>
        <w:jc w:val="both"/>
        <w:rPr>
          <w:sz w:val="28"/>
        </w:rPr>
      </w:pPr>
      <w:r w:rsidRPr="00963A35">
        <w:rPr>
          <w:sz w:val="28"/>
          <w:szCs w:val="28"/>
        </w:rPr>
        <w:t>2.</w:t>
      </w:r>
      <w:r>
        <w:rPr>
          <w:sz w:val="28"/>
          <w:szCs w:val="28"/>
        </w:rPr>
        <w:t xml:space="preserve"> </w:t>
      </w:r>
      <w:r w:rsidRPr="00E14753">
        <w:rPr>
          <w:sz w:val="28"/>
        </w:rPr>
        <w:t xml:space="preserve">Контроль за выполнением настоящего постановления возложить на первого заместителя главы муниципального образования </w:t>
      </w:r>
      <w:proofErr w:type="spellStart"/>
      <w:r w:rsidRPr="00E14753">
        <w:rPr>
          <w:sz w:val="28"/>
        </w:rPr>
        <w:t>Ф.Н.Гордиенко</w:t>
      </w:r>
      <w:proofErr w:type="spellEnd"/>
      <w:r w:rsidRPr="00E14753">
        <w:rPr>
          <w:sz w:val="28"/>
        </w:rPr>
        <w:t>.</w:t>
      </w:r>
    </w:p>
    <w:p w:rsidR="00057902" w:rsidRPr="00E14753" w:rsidRDefault="00057902" w:rsidP="00057902">
      <w:pPr>
        <w:ind w:firstLine="851"/>
        <w:jc w:val="both"/>
        <w:rPr>
          <w:sz w:val="28"/>
          <w:szCs w:val="28"/>
        </w:rPr>
      </w:pPr>
      <w:r>
        <w:rPr>
          <w:sz w:val="28"/>
        </w:rPr>
        <w:t xml:space="preserve">3. </w:t>
      </w:r>
      <w:r w:rsidRPr="00244AF3">
        <w:rPr>
          <w:sz w:val="28"/>
          <w:szCs w:val="28"/>
        </w:rPr>
        <w:t xml:space="preserve">Настоящее постановление вступает в силу со дня его </w:t>
      </w:r>
      <w:r>
        <w:rPr>
          <w:sz w:val="28"/>
          <w:szCs w:val="28"/>
        </w:rPr>
        <w:t>обнародования и подлежит размещению на официальном сайте администрации муниципального образования Ленинградский район и в сети «Интернет».</w:t>
      </w:r>
    </w:p>
    <w:p w:rsidR="00057902" w:rsidRDefault="00057902" w:rsidP="00057902">
      <w:pPr>
        <w:tabs>
          <w:tab w:val="left" w:pos="1276"/>
        </w:tabs>
        <w:ind w:firstLine="851"/>
        <w:jc w:val="center"/>
        <w:rPr>
          <w:sz w:val="28"/>
          <w:szCs w:val="28"/>
        </w:rPr>
      </w:pPr>
    </w:p>
    <w:p w:rsidR="00057902" w:rsidRDefault="00057902" w:rsidP="00057902">
      <w:pPr>
        <w:tabs>
          <w:tab w:val="left" w:pos="1276"/>
        </w:tabs>
        <w:suppressAutoHyphens/>
        <w:ind w:firstLine="851"/>
        <w:jc w:val="center"/>
        <w:rPr>
          <w:sz w:val="28"/>
          <w:szCs w:val="28"/>
        </w:rPr>
      </w:pPr>
    </w:p>
    <w:p w:rsidR="00057902" w:rsidRPr="00E14753" w:rsidRDefault="00057902" w:rsidP="00057902">
      <w:pPr>
        <w:tabs>
          <w:tab w:val="left" w:pos="1276"/>
        </w:tabs>
        <w:suppressAutoHyphens/>
        <w:ind w:firstLine="851"/>
        <w:jc w:val="center"/>
        <w:rPr>
          <w:sz w:val="28"/>
          <w:szCs w:val="28"/>
        </w:rPr>
      </w:pPr>
    </w:p>
    <w:p w:rsidR="00057902" w:rsidRDefault="00057902" w:rsidP="00057902">
      <w:pPr>
        <w:suppressAutoHyphens/>
        <w:ind w:right="-279"/>
        <w:rPr>
          <w:sz w:val="28"/>
          <w:szCs w:val="28"/>
        </w:rPr>
      </w:pPr>
      <w:r w:rsidRPr="00C5678E">
        <w:rPr>
          <w:sz w:val="28"/>
          <w:szCs w:val="28"/>
        </w:rPr>
        <w:t xml:space="preserve">Исполняющий обязанности </w:t>
      </w:r>
    </w:p>
    <w:p w:rsidR="00057902" w:rsidRPr="00C5678E" w:rsidRDefault="00057902" w:rsidP="00057902">
      <w:pPr>
        <w:suppressAutoHyphens/>
        <w:ind w:right="-279"/>
        <w:rPr>
          <w:sz w:val="28"/>
          <w:szCs w:val="28"/>
        </w:rPr>
      </w:pPr>
      <w:r>
        <w:rPr>
          <w:sz w:val="28"/>
          <w:szCs w:val="28"/>
        </w:rPr>
        <w:t>г</w:t>
      </w:r>
      <w:r w:rsidRPr="00C5678E">
        <w:rPr>
          <w:sz w:val="28"/>
          <w:szCs w:val="28"/>
        </w:rPr>
        <w:t>лавы</w:t>
      </w:r>
      <w:r>
        <w:rPr>
          <w:sz w:val="28"/>
          <w:szCs w:val="28"/>
        </w:rPr>
        <w:t xml:space="preserve"> </w:t>
      </w:r>
      <w:r w:rsidRPr="00C5678E">
        <w:rPr>
          <w:sz w:val="28"/>
          <w:szCs w:val="28"/>
        </w:rPr>
        <w:t>муниципального образования</w:t>
      </w:r>
    </w:p>
    <w:p w:rsidR="00057902" w:rsidRDefault="00057902" w:rsidP="00057902">
      <w:pPr>
        <w:suppressAutoHyphens/>
        <w:ind w:left="-900" w:right="5" w:firstLine="900"/>
        <w:jc w:val="both"/>
        <w:rPr>
          <w:sz w:val="28"/>
          <w:szCs w:val="28"/>
        </w:rPr>
      </w:pPr>
      <w:r w:rsidRPr="00C5678E">
        <w:rPr>
          <w:sz w:val="28"/>
          <w:szCs w:val="28"/>
        </w:rPr>
        <w:t>Ленинградский район</w:t>
      </w:r>
      <w:r w:rsidRPr="00C5678E">
        <w:rPr>
          <w:sz w:val="28"/>
          <w:szCs w:val="28"/>
        </w:rPr>
        <w:tab/>
      </w:r>
      <w:r w:rsidRPr="00C5678E">
        <w:rPr>
          <w:sz w:val="28"/>
          <w:szCs w:val="28"/>
        </w:rPr>
        <w:tab/>
      </w:r>
      <w:r w:rsidRPr="00C5678E">
        <w:rPr>
          <w:sz w:val="28"/>
          <w:szCs w:val="28"/>
        </w:rPr>
        <w:tab/>
      </w:r>
      <w:r w:rsidRPr="00C5678E">
        <w:rPr>
          <w:sz w:val="28"/>
          <w:szCs w:val="28"/>
        </w:rPr>
        <w:tab/>
      </w:r>
      <w:r w:rsidRPr="00C5678E">
        <w:rPr>
          <w:sz w:val="28"/>
          <w:szCs w:val="28"/>
        </w:rPr>
        <w:tab/>
      </w:r>
      <w:r w:rsidRPr="00C5678E">
        <w:rPr>
          <w:sz w:val="28"/>
          <w:szCs w:val="28"/>
        </w:rPr>
        <w:tab/>
      </w:r>
      <w:r w:rsidRPr="00C5678E">
        <w:rPr>
          <w:sz w:val="28"/>
          <w:szCs w:val="28"/>
        </w:rPr>
        <w:tab/>
        <w:t xml:space="preserve">        </w:t>
      </w:r>
      <w:proofErr w:type="spellStart"/>
      <w:r w:rsidRPr="00C5678E">
        <w:rPr>
          <w:sz w:val="28"/>
          <w:szCs w:val="28"/>
        </w:rPr>
        <w:t>Ф.Н.Гордиенко</w:t>
      </w:r>
      <w:proofErr w:type="spellEnd"/>
    </w:p>
    <w:p w:rsidR="00057902" w:rsidRPr="009F3868" w:rsidRDefault="00057902" w:rsidP="00057902">
      <w:pPr>
        <w:widowControl w:val="0"/>
        <w:suppressAutoHyphens/>
        <w:autoSpaceDE w:val="0"/>
        <w:ind w:left="5670"/>
        <w:jc w:val="center"/>
        <w:rPr>
          <w:sz w:val="28"/>
          <w:szCs w:val="28"/>
        </w:rPr>
      </w:pPr>
      <w:r>
        <w:rPr>
          <w:sz w:val="28"/>
          <w:szCs w:val="28"/>
        </w:rPr>
        <w:lastRenderedPageBreak/>
        <w:t>ПРИЛОЖЕНИЕ</w:t>
      </w:r>
    </w:p>
    <w:p w:rsidR="00057902" w:rsidRPr="009F3868" w:rsidRDefault="00057902" w:rsidP="00057902">
      <w:pPr>
        <w:widowControl w:val="0"/>
        <w:suppressAutoHyphens/>
        <w:autoSpaceDE w:val="0"/>
        <w:ind w:left="5670"/>
        <w:jc w:val="center"/>
        <w:rPr>
          <w:sz w:val="28"/>
          <w:szCs w:val="28"/>
        </w:rPr>
      </w:pPr>
      <w:r w:rsidRPr="009F3868">
        <w:rPr>
          <w:sz w:val="28"/>
          <w:szCs w:val="28"/>
        </w:rPr>
        <w:t>УТВЕРЖДЕН</w:t>
      </w:r>
    </w:p>
    <w:p w:rsidR="00057902" w:rsidRPr="009F3868" w:rsidRDefault="00057902" w:rsidP="00057902">
      <w:pPr>
        <w:widowControl w:val="0"/>
        <w:suppressAutoHyphens/>
        <w:autoSpaceDE w:val="0"/>
        <w:ind w:left="5670"/>
        <w:jc w:val="center"/>
        <w:rPr>
          <w:sz w:val="28"/>
          <w:szCs w:val="28"/>
        </w:rPr>
      </w:pPr>
      <w:r w:rsidRPr="009F3868">
        <w:rPr>
          <w:sz w:val="28"/>
          <w:szCs w:val="28"/>
        </w:rPr>
        <w:t xml:space="preserve"> постановлением администрации</w:t>
      </w:r>
    </w:p>
    <w:p w:rsidR="00057902" w:rsidRPr="009F3868" w:rsidRDefault="00057902" w:rsidP="00057902">
      <w:pPr>
        <w:widowControl w:val="0"/>
        <w:suppressAutoHyphens/>
        <w:autoSpaceDE w:val="0"/>
        <w:ind w:left="5670"/>
        <w:jc w:val="center"/>
        <w:rPr>
          <w:sz w:val="28"/>
          <w:szCs w:val="28"/>
        </w:rPr>
      </w:pPr>
      <w:r w:rsidRPr="009F3868">
        <w:rPr>
          <w:sz w:val="28"/>
          <w:szCs w:val="28"/>
        </w:rPr>
        <w:t>муниципального образования</w:t>
      </w:r>
    </w:p>
    <w:p w:rsidR="00057902" w:rsidRPr="009F3868" w:rsidRDefault="00057902" w:rsidP="00057902">
      <w:pPr>
        <w:widowControl w:val="0"/>
        <w:suppressAutoHyphens/>
        <w:autoSpaceDE w:val="0"/>
        <w:ind w:left="5670"/>
        <w:jc w:val="center"/>
        <w:rPr>
          <w:sz w:val="28"/>
          <w:szCs w:val="28"/>
        </w:rPr>
      </w:pPr>
      <w:r w:rsidRPr="009F3868">
        <w:rPr>
          <w:sz w:val="28"/>
          <w:szCs w:val="28"/>
        </w:rPr>
        <w:t>Ленинградский район</w:t>
      </w:r>
    </w:p>
    <w:p w:rsidR="00057902" w:rsidRPr="009F3868" w:rsidRDefault="00057902" w:rsidP="00057902">
      <w:pPr>
        <w:widowControl w:val="0"/>
        <w:suppressAutoHyphens/>
        <w:autoSpaceDE w:val="0"/>
        <w:ind w:left="5670"/>
        <w:jc w:val="center"/>
        <w:rPr>
          <w:b/>
          <w:sz w:val="28"/>
          <w:szCs w:val="28"/>
        </w:rPr>
      </w:pPr>
      <w:r w:rsidRPr="009F3868">
        <w:rPr>
          <w:sz w:val="28"/>
          <w:szCs w:val="28"/>
        </w:rPr>
        <w:t xml:space="preserve">от </w:t>
      </w:r>
      <w:r w:rsidRPr="001F386E">
        <w:rPr>
          <w:i/>
          <w:sz w:val="28"/>
          <w:szCs w:val="28"/>
        </w:rPr>
        <w:t>_______________</w:t>
      </w:r>
      <w:r w:rsidRPr="009F3868">
        <w:rPr>
          <w:i/>
          <w:sz w:val="28"/>
          <w:szCs w:val="28"/>
        </w:rPr>
        <w:t xml:space="preserve"> </w:t>
      </w:r>
      <w:r w:rsidRPr="009F3868">
        <w:rPr>
          <w:sz w:val="28"/>
          <w:szCs w:val="28"/>
        </w:rPr>
        <w:t xml:space="preserve">№ </w:t>
      </w:r>
      <w:r w:rsidRPr="001F386E">
        <w:rPr>
          <w:i/>
          <w:sz w:val="28"/>
          <w:szCs w:val="28"/>
        </w:rPr>
        <w:t>______</w:t>
      </w:r>
    </w:p>
    <w:p w:rsidR="00057902" w:rsidRPr="00AE68A6" w:rsidRDefault="00057902" w:rsidP="00057902">
      <w:pPr>
        <w:pStyle w:val="40"/>
        <w:shd w:val="clear" w:color="auto" w:fill="auto"/>
        <w:spacing w:before="0" w:line="276" w:lineRule="auto"/>
        <w:jc w:val="center"/>
        <w:rPr>
          <w:rStyle w:val="4"/>
          <w:b/>
          <w:bCs/>
          <w:color w:val="000000"/>
          <w:sz w:val="28"/>
          <w:szCs w:val="28"/>
        </w:rPr>
      </w:pPr>
    </w:p>
    <w:p w:rsidR="00057902" w:rsidRPr="00AE68A6" w:rsidRDefault="00057902" w:rsidP="00057902">
      <w:pPr>
        <w:pStyle w:val="40"/>
        <w:shd w:val="clear" w:color="auto" w:fill="auto"/>
        <w:spacing w:before="0" w:line="276" w:lineRule="auto"/>
        <w:jc w:val="center"/>
        <w:rPr>
          <w:rStyle w:val="4"/>
          <w:b/>
          <w:bCs/>
          <w:color w:val="000000"/>
          <w:sz w:val="28"/>
          <w:szCs w:val="28"/>
        </w:rPr>
      </w:pPr>
    </w:p>
    <w:p w:rsidR="00057902" w:rsidRPr="00AE68A6" w:rsidRDefault="00057902" w:rsidP="00057902">
      <w:pPr>
        <w:pStyle w:val="40"/>
        <w:shd w:val="clear" w:color="auto" w:fill="auto"/>
        <w:tabs>
          <w:tab w:val="left" w:pos="7540"/>
        </w:tabs>
        <w:spacing w:before="0" w:line="276" w:lineRule="auto"/>
        <w:rPr>
          <w:rStyle w:val="4"/>
          <w:b/>
          <w:bCs/>
          <w:color w:val="000000"/>
          <w:sz w:val="28"/>
          <w:szCs w:val="28"/>
        </w:rPr>
      </w:pPr>
      <w:r>
        <w:rPr>
          <w:rStyle w:val="4"/>
          <w:b/>
          <w:bCs/>
          <w:color w:val="000000"/>
          <w:sz w:val="28"/>
          <w:szCs w:val="28"/>
        </w:rPr>
        <w:tab/>
      </w:r>
    </w:p>
    <w:p w:rsidR="00057902" w:rsidRPr="00AE68A6" w:rsidRDefault="00057902" w:rsidP="00057902">
      <w:pPr>
        <w:pStyle w:val="40"/>
        <w:shd w:val="clear" w:color="auto" w:fill="auto"/>
        <w:spacing w:before="0" w:line="276" w:lineRule="auto"/>
        <w:jc w:val="center"/>
        <w:rPr>
          <w:rStyle w:val="4"/>
          <w:b/>
          <w:bCs/>
          <w:color w:val="000000"/>
          <w:sz w:val="28"/>
          <w:szCs w:val="28"/>
        </w:rPr>
      </w:pPr>
    </w:p>
    <w:p w:rsidR="00057902" w:rsidRPr="00AE68A6" w:rsidRDefault="00057902" w:rsidP="00057902">
      <w:pPr>
        <w:pStyle w:val="40"/>
        <w:shd w:val="clear" w:color="auto" w:fill="auto"/>
        <w:spacing w:before="0" w:line="276" w:lineRule="auto"/>
        <w:rPr>
          <w:rStyle w:val="4"/>
          <w:b/>
          <w:bCs/>
          <w:color w:val="000000"/>
          <w:sz w:val="28"/>
          <w:szCs w:val="28"/>
        </w:rPr>
      </w:pPr>
    </w:p>
    <w:p w:rsidR="00057902" w:rsidRDefault="00057902" w:rsidP="00057902">
      <w:pPr>
        <w:pStyle w:val="40"/>
        <w:shd w:val="clear" w:color="auto" w:fill="auto"/>
        <w:spacing w:before="0" w:line="276" w:lineRule="auto"/>
        <w:rPr>
          <w:rStyle w:val="4"/>
          <w:b/>
          <w:bCs/>
          <w:color w:val="000000"/>
          <w:sz w:val="28"/>
          <w:szCs w:val="28"/>
        </w:rPr>
      </w:pPr>
    </w:p>
    <w:p w:rsidR="00057902" w:rsidRPr="00AE68A6" w:rsidRDefault="00057902" w:rsidP="00057902">
      <w:pPr>
        <w:pStyle w:val="40"/>
        <w:shd w:val="clear" w:color="auto" w:fill="auto"/>
        <w:spacing w:before="0" w:line="276" w:lineRule="auto"/>
        <w:rPr>
          <w:rStyle w:val="4"/>
          <w:b/>
          <w:bCs/>
          <w:color w:val="000000"/>
          <w:sz w:val="28"/>
          <w:szCs w:val="28"/>
        </w:rPr>
      </w:pPr>
    </w:p>
    <w:p w:rsidR="00057902" w:rsidRPr="00230F3E" w:rsidRDefault="00057902" w:rsidP="00057902">
      <w:pPr>
        <w:pStyle w:val="40"/>
        <w:shd w:val="clear" w:color="auto" w:fill="auto"/>
        <w:spacing w:before="0" w:line="240" w:lineRule="auto"/>
        <w:ind w:firstLine="851"/>
        <w:jc w:val="center"/>
        <w:rPr>
          <w:sz w:val="28"/>
          <w:szCs w:val="28"/>
        </w:rPr>
      </w:pPr>
      <w:r w:rsidRPr="00230F3E">
        <w:rPr>
          <w:rStyle w:val="4"/>
          <w:b/>
          <w:bCs/>
          <w:color w:val="000000"/>
          <w:sz w:val="28"/>
          <w:szCs w:val="28"/>
        </w:rPr>
        <w:t>ПОРЯДОК</w:t>
      </w:r>
    </w:p>
    <w:p w:rsidR="00057902" w:rsidRDefault="00057902" w:rsidP="00057902">
      <w:pPr>
        <w:pStyle w:val="40"/>
        <w:shd w:val="clear" w:color="auto" w:fill="auto"/>
        <w:spacing w:before="0" w:line="240" w:lineRule="auto"/>
        <w:ind w:left="180" w:right="180" w:firstLine="851"/>
        <w:jc w:val="center"/>
        <w:rPr>
          <w:rStyle w:val="4"/>
          <w:b/>
          <w:bCs/>
          <w:color w:val="000000"/>
          <w:sz w:val="28"/>
          <w:szCs w:val="28"/>
        </w:rPr>
      </w:pPr>
      <w:r w:rsidRPr="00230F3E">
        <w:rPr>
          <w:rStyle w:val="4"/>
          <w:b/>
          <w:bCs/>
          <w:color w:val="000000"/>
          <w:sz w:val="28"/>
          <w:szCs w:val="28"/>
        </w:rPr>
        <w:t>сноса самовольных построек, сноса или приведения в соответствие с установленными требованиями самовольных построек на территории сельских поселений Ленинградского района</w:t>
      </w:r>
    </w:p>
    <w:p w:rsidR="00057902" w:rsidRPr="00230F3E" w:rsidRDefault="00057902" w:rsidP="00057902">
      <w:pPr>
        <w:pStyle w:val="40"/>
        <w:shd w:val="clear" w:color="auto" w:fill="auto"/>
        <w:spacing w:before="0" w:line="240" w:lineRule="auto"/>
        <w:ind w:left="180" w:right="180" w:firstLine="851"/>
        <w:jc w:val="center"/>
        <w:rPr>
          <w:sz w:val="28"/>
          <w:szCs w:val="28"/>
        </w:rPr>
      </w:pPr>
    </w:p>
    <w:p w:rsidR="00057902" w:rsidRDefault="00057902" w:rsidP="00057902">
      <w:pPr>
        <w:pStyle w:val="a3"/>
        <w:shd w:val="clear" w:color="auto" w:fill="auto"/>
        <w:spacing w:line="240" w:lineRule="auto"/>
        <w:ind w:firstLine="851"/>
        <w:jc w:val="center"/>
        <w:rPr>
          <w:rStyle w:val="1"/>
          <w:color w:val="000000"/>
          <w:sz w:val="28"/>
          <w:szCs w:val="28"/>
        </w:rPr>
      </w:pPr>
      <w:r w:rsidRPr="00230F3E">
        <w:rPr>
          <w:rStyle w:val="1"/>
          <w:color w:val="000000"/>
          <w:sz w:val="28"/>
          <w:szCs w:val="28"/>
        </w:rPr>
        <w:t>1. Общие положения</w:t>
      </w:r>
    </w:p>
    <w:p w:rsidR="00057902" w:rsidRPr="00230F3E" w:rsidRDefault="00057902" w:rsidP="00057902">
      <w:pPr>
        <w:pStyle w:val="a3"/>
        <w:shd w:val="clear" w:color="auto" w:fill="auto"/>
        <w:spacing w:line="240" w:lineRule="auto"/>
        <w:ind w:firstLine="851"/>
        <w:jc w:val="center"/>
        <w:rPr>
          <w:sz w:val="28"/>
          <w:szCs w:val="28"/>
        </w:rPr>
      </w:pPr>
    </w:p>
    <w:p w:rsidR="00057902" w:rsidRPr="00230F3E" w:rsidRDefault="00057902" w:rsidP="00057902">
      <w:pPr>
        <w:pStyle w:val="a3"/>
        <w:numPr>
          <w:ilvl w:val="0"/>
          <w:numId w:val="1"/>
        </w:numPr>
        <w:shd w:val="clear" w:color="auto" w:fill="auto"/>
        <w:tabs>
          <w:tab w:val="left" w:pos="1044"/>
        </w:tabs>
        <w:spacing w:line="240" w:lineRule="auto"/>
        <w:ind w:left="20" w:right="20" w:firstLine="851"/>
        <w:jc w:val="both"/>
        <w:rPr>
          <w:sz w:val="28"/>
          <w:szCs w:val="28"/>
        </w:rPr>
      </w:pPr>
      <w:r w:rsidRPr="00230F3E">
        <w:rPr>
          <w:rStyle w:val="1"/>
          <w:color w:val="000000"/>
          <w:sz w:val="28"/>
          <w:szCs w:val="28"/>
        </w:rPr>
        <w:t>Настоящий Порядок сноса самовольных построек на территории сельских поселений Ленинградского района (далее</w:t>
      </w:r>
      <w:r>
        <w:rPr>
          <w:rStyle w:val="1"/>
          <w:color w:val="000000"/>
          <w:sz w:val="28"/>
          <w:szCs w:val="28"/>
        </w:rPr>
        <w:t xml:space="preserve"> </w:t>
      </w:r>
      <w:r w:rsidRPr="00230F3E">
        <w:rPr>
          <w:sz w:val="28"/>
          <w:szCs w:val="28"/>
        </w:rPr>
        <w:t xml:space="preserve">- </w:t>
      </w:r>
      <w:r w:rsidRPr="00230F3E">
        <w:rPr>
          <w:rStyle w:val="1"/>
          <w:color w:val="000000"/>
          <w:sz w:val="28"/>
          <w:szCs w:val="28"/>
        </w:rPr>
        <w:t>Порядок) разработан в соответствии с Конституцией Российской Федерации, Граждански</w:t>
      </w:r>
      <w:r>
        <w:rPr>
          <w:rStyle w:val="1"/>
          <w:color w:val="000000"/>
          <w:sz w:val="28"/>
          <w:szCs w:val="28"/>
        </w:rPr>
        <w:t>м кодексом Российской Федерации,</w:t>
      </w:r>
      <w:r w:rsidRPr="00230F3E">
        <w:rPr>
          <w:rStyle w:val="1"/>
          <w:color w:val="000000"/>
          <w:sz w:val="28"/>
          <w:szCs w:val="28"/>
        </w:rPr>
        <w:t xml:space="preserve"> Градостроительным кодексом Российской Федерации, Земельным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Уставом муниципального образования Ленинградский район.</w:t>
      </w:r>
    </w:p>
    <w:p w:rsidR="00057902" w:rsidRPr="00230F3E" w:rsidRDefault="00057902" w:rsidP="00057902">
      <w:pPr>
        <w:pStyle w:val="a3"/>
        <w:shd w:val="clear" w:color="auto" w:fill="auto"/>
        <w:spacing w:line="240" w:lineRule="auto"/>
        <w:ind w:left="23" w:right="23" w:firstLine="851"/>
        <w:jc w:val="both"/>
        <w:rPr>
          <w:sz w:val="28"/>
          <w:szCs w:val="28"/>
        </w:rPr>
      </w:pPr>
      <w:r w:rsidRPr="00230F3E">
        <w:rPr>
          <w:rStyle w:val="1"/>
          <w:color w:val="000000"/>
          <w:sz w:val="28"/>
          <w:szCs w:val="28"/>
        </w:rPr>
        <w:t>1.2. Порядок сноса самовольных построек устанавливает внесудебный принудительный порядок:</w:t>
      </w:r>
    </w:p>
    <w:p w:rsidR="00057902" w:rsidRPr="00230F3E" w:rsidRDefault="00057902" w:rsidP="00057902">
      <w:pPr>
        <w:pStyle w:val="a3"/>
        <w:numPr>
          <w:ilvl w:val="0"/>
          <w:numId w:val="3"/>
        </w:numPr>
        <w:shd w:val="clear" w:color="auto" w:fill="auto"/>
        <w:tabs>
          <w:tab w:val="left" w:pos="1044"/>
        </w:tabs>
        <w:spacing w:line="240" w:lineRule="auto"/>
        <w:ind w:left="23" w:right="23" w:firstLine="851"/>
        <w:jc w:val="both"/>
        <w:rPr>
          <w:sz w:val="28"/>
          <w:szCs w:val="28"/>
        </w:rPr>
      </w:pPr>
      <w:r w:rsidRPr="00230F3E">
        <w:rPr>
          <w:rStyle w:val="1"/>
          <w:color w:val="000000"/>
          <w:sz w:val="28"/>
          <w:szCs w:val="28"/>
        </w:rPr>
        <w:t>Снос</w:t>
      </w:r>
      <w:r>
        <w:rPr>
          <w:rStyle w:val="1"/>
          <w:color w:val="000000"/>
          <w:sz w:val="28"/>
          <w:szCs w:val="28"/>
        </w:rPr>
        <w:t>а</w:t>
      </w:r>
      <w:r w:rsidRPr="00230F3E">
        <w:rPr>
          <w:rStyle w:val="1"/>
          <w:color w:val="000000"/>
          <w:sz w:val="28"/>
          <w:szCs w:val="28"/>
        </w:rPr>
        <w:t xml:space="preserve"> самовольной постройки, расположенной на территории сельских поселений муниципального образования Ленинградский район (далее — самовольная постройка)</w:t>
      </w:r>
      <w:r>
        <w:rPr>
          <w:rStyle w:val="1"/>
          <w:color w:val="000000"/>
          <w:sz w:val="28"/>
          <w:szCs w:val="28"/>
        </w:rPr>
        <w:t xml:space="preserve"> в</w:t>
      </w:r>
      <w:r w:rsidRPr="00230F3E">
        <w:rPr>
          <w:rStyle w:val="1"/>
          <w:color w:val="000000"/>
          <w:sz w:val="28"/>
          <w:szCs w:val="28"/>
        </w:rPr>
        <w:t xml:space="preserve"> случае создания или возведения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r>
        <w:rPr>
          <w:rStyle w:val="1"/>
          <w:color w:val="000000"/>
          <w:sz w:val="28"/>
          <w:szCs w:val="28"/>
        </w:rPr>
        <w:t>.</w:t>
      </w:r>
      <w:r w:rsidRPr="00230F3E">
        <w:rPr>
          <w:rStyle w:val="1"/>
          <w:color w:val="000000"/>
          <w:sz w:val="28"/>
          <w:szCs w:val="28"/>
        </w:rPr>
        <w:t xml:space="preserve"> </w:t>
      </w:r>
      <w:r>
        <w:rPr>
          <w:rStyle w:val="1"/>
          <w:color w:val="000000"/>
          <w:sz w:val="28"/>
          <w:szCs w:val="28"/>
        </w:rPr>
        <w:t>С</w:t>
      </w:r>
      <w:r w:rsidRPr="00230F3E">
        <w:rPr>
          <w:rStyle w:val="1"/>
          <w:color w:val="000000"/>
          <w:sz w:val="28"/>
          <w:szCs w:val="28"/>
        </w:rPr>
        <w:t>носа самовольной постройки или приведения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(далее - приведение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w:t>
      </w:r>
      <w:r w:rsidRPr="00230F3E">
        <w:rPr>
          <w:sz w:val="28"/>
          <w:szCs w:val="28"/>
        </w:rPr>
        <w:t xml:space="preserve"> </w:t>
      </w:r>
      <w:r w:rsidRPr="00230F3E">
        <w:rPr>
          <w:rStyle w:val="1"/>
          <w:color w:val="000000"/>
          <w:sz w:val="28"/>
          <w:szCs w:val="28"/>
        </w:rPr>
        <w:t>самовольной постройки отсутствует разрешение на строительство, при</w:t>
      </w:r>
      <w:r w:rsidRPr="00230F3E">
        <w:rPr>
          <w:sz w:val="28"/>
          <w:szCs w:val="28"/>
        </w:rPr>
        <w:t xml:space="preserve"> </w:t>
      </w:r>
      <w:r w:rsidRPr="00230F3E">
        <w:rPr>
          <w:rStyle w:val="1"/>
          <w:color w:val="000000"/>
          <w:sz w:val="28"/>
          <w:szCs w:val="28"/>
        </w:rPr>
        <w:t>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057902" w:rsidRPr="00230F3E" w:rsidRDefault="00057902" w:rsidP="00057902">
      <w:pPr>
        <w:pStyle w:val="a3"/>
        <w:shd w:val="clear" w:color="auto" w:fill="auto"/>
        <w:tabs>
          <w:tab w:val="left" w:leader="dot" w:pos="597"/>
        </w:tabs>
        <w:spacing w:line="240" w:lineRule="auto"/>
        <w:ind w:left="100" w:firstLine="851"/>
        <w:jc w:val="both"/>
        <w:rPr>
          <w:sz w:val="28"/>
          <w:szCs w:val="28"/>
        </w:rPr>
      </w:pPr>
      <w:r w:rsidRPr="00230F3E">
        <w:rPr>
          <w:rStyle w:val="1"/>
          <w:color w:val="000000"/>
          <w:sz w:val="28"/>
          <w:szCs w:val="28"/>
        </w:rPr>
        <w:t>1.3. Настоящий Порядок не распространяется на постройки:</w:t>
      </w:r>
    </w:p>
    <w:p w:rsidR="00057902" w:rsidRPr="00230F3E" w:rsidRDefault="00057902" w:rsidP="00057902">
      <w:pPr>
        <w:pStyle w:val="a3"/>
        <w:shd w:val="clear" w:color="auto" w:fill="auto"/>
        <w:spacing w:line="240" w:lineRule="auto"/>
        <w:ind w:left="100" w:right="20" w:firstLine="851"/>
        <w:jc w:val="both"/>
        <w:rPr>
          <w:sz w:val="28"/>
          <w:szCs w:val="28"/>
        </w:rPr>
      </w:pPr>
      <w:r w:rsidRPr="00230F3E">
        <w:rPr>
          <w:rStyle w:val="1"/>
          <w:color w:val="000000"/>
          <w:sz w:val="28"/>
          <w:szCs w:val="28"/>
        </w:rPr>
        <w:t>1</w:t>
      </w:r>
      <w:r>
        <w:rPr>
          <w:rStyle w:val="1"/>
          <w:color w:val="000000"/>
          <w:sz w:val="28"/>
          <w:szCs w:val="28"/>
        </w:rPr>
        <w:t>.3.1.</w:t>
      </w:r>
      <w:r w:rsidRPr="00230F3E">
        <w:rPr>
          <w:rStyle w:val="1"/>
          <w:color w:val="000000"/>
          <w:sz w:val="28"/>
          <w:szCs w:val="28"/>
        </w:rPr>
        <w:t xml:space="preserve"> относящиеся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 Понятие «имущество религиозного назначения» используется в значении, указанном в пункте 1 статьи 2 Федерального закона</w:t>
      </w:r>
      <w:r>
        <w:rPr>
          <w:rStyle w:val="1"/>
          <w:color w:val="000000"/>
          <w:sz w:val="28"/>
          <w:szCs w:val="28"/>
        </w:rPr>
        <w:t xml:space="preserve"> от 30 ноября 2010 года № 327-ФЗ</w:t>
      </w:r>
      <w:r w:rsidRPr="00230F3E">
        <w:rPr>
          <w:rStyle w:val="1"/>
          <w:color w:val="000000"/>
          <w:sz w:val="28"/>
          <w:szCs w:val="28"/>
        </w:rPr>
        <w:t xml:space="preserve"> «О передаче религиозным организациям имущества </w:t>
      </w:r>
      <w:r w:rsidRPr="00230F3E">
        <w:rPr>
          <w:color w:val="000000"/>
          <w:sz w:val="28"/>
          <w:szCs w:val="28"/>
        </w:rPr>
        <w:t>религиозного назначения, находящегося в госуд</w:t>
      </w:r>
      <w:r w:rsidRPr="00230F3E">
        <w:rPr>
          <w:rStyle w:val="1"/>
          <w:color w:val="000000"/>
          <w:sz w:val="28"/>
          <w:szCs w:val="28"/>
        </w:rPr>
        <w:t>арственной или муниципальной собственности»;</w:t>
      </w:r>
    </w:p>
    <w:p w:rsidR="00057902" w:rsidRPr="00230F3E" w:rsidRDefault="00057902" w:rsidP="00057902">
      <w:pPr>
        <w:pStyle w:val="a3"/>
        <w:shd w:val="clear" w:color="auto" w:fill="auto"/>
        <w:spacing w:line="240" w:lineRule="auto"/>
        <w:ind w:right="20" w:firstLine="993"/>
        <w:jc w:val="both"/>
        <w:rPr>
          <w:sz w:val="28"/>
          <w:szCs w:val="28"/>
        </w:rPr>
      </w:pPr>
      <w:r>
        <w:rPr>
          <w:rStyle w:val="1"/>
          <w:color w:val="000000"/>
          <w:sz w:val="28"/>
          <w:szCs w:val="28"/>
        </w:rPr>
        <w:t xml:space="preserve">1.3.2. </w:t>
      </w:r>
      <w:r w:rsidRPr="00230F3E">
        <w:rPr>
          <w:rStyle w:val="1"/>
          <w:color w:val="000000"/>
          <w:sz w:val="28"/>
          <w:szCs w:val="28"/>
        </w:rPr>
        <w:t>жилые дома и жилые строения, созданные до 1 января 2019 года соответственно на дачных и садовых земельных участках;</w:t>
      </w:r>
    </w:p>
    <w:p w:rsidR="00057902" w:rsidRPr="00230F3E" w:rsidRDefault="00057902" w:rsidP="00057902">
      <w:pPr>
        <w:pStyle w:val="a3"/>
        <w:shd w:val="clear" w:color="auto" w:fill="auto"/>
        <w:spacing w:line="240" w:lineRule="auto"/>
        <w:ind w:right="20" w:firstLine="993"/>
        <w:jc w:val="both"/>
        <w:rPr>
          <w:sz w:val="28"/>
          <w:szCs w:val="28"/>
        </w:rPr>
      </w:pPr>
      <w:r>
        <w:rPr>
          <w:rStyle w:val="1"/>
          <w:color w:val="000000"/>
          <w:sz w:val="28"/>
          <w:szCs w:val="28"/>
        </w:rPr>
        <w:t xml:space="preserve">1.3.3. </w:t>
      </w:r>
      <w:r w:rsidRPr="00230F3E">
        <w:rPr>
          <w:rStyle w:val="1"/>
          <w:color w:val="000000"/>
          <w:sz w:val="28"/>
          <w:szCs w:val="28"/>
        </w:rPr>
        <w:t>возведенные или созданные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057902" w:rsidRPr="00230F3E" w:rsidRDefault="00057902" w:rsidP="00057902">
      <w:pPr>
        <w:pStyle w:val="a3"/>
        <w:shd w:val="clear" w:color="auto" w:fill="auto"/>
        <w:spacing w:line="240" w:lineRule="auto"/>
        <w:ind w:right="20" w:firstLine="993"/>
        <w:jc w:val="both"/>
        <w:rPr>
          <w:sz w:val="28"/>
          <w:szCs w:val="28"/>
        </w:rPr>
      </w:pPr>
      <w:r>
        <w:rPr>
          <w:rStyle w:val="1"/>
          <w:color w:val="000000"/>
          <w:sz w:val="28"/>
          <w:szCs w:val="28"/>
        </w:rPr>
        <w:t xml:space="preserve">1.3.4. </w:t>
      </w:r>
      <w:r w:rsidRPr="00230F3E">
        <w:rPr>
          <w:rStyle w:val="1"/>
          <w:color w:val="000000"/>
          <w:sz w:val="28"/>
          <w:szCs w:val="28"/>
        </w:rPr>
        <w:t>право собственности на которые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которых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057902" w:rsidRPr="00230F3E" w:rsidRDefault="00057902" w:rsidP="00057902">
      <w:pPr>
        <w:pStyle w:val="a3"/>
        <w:shd w:val="clear" w:color="auto" w:fill="auto"/>
        <w:tabs>
          <w:tab w:val="left" w:leader="dot" w:pos="597"/>
        </w:tabs>
        <w:spacing w:line="240" w:lineRule="auto"/>
        <w:ind w:left="100" w:firstLine="851"/>
        <w:jc w:val="both"/>
        <w:rPr>
          <w:sz w:val="28"/>
          <w:szCs w:val="28"/>
        </w:rPr>
      </w:pPr>
      <w:r>
        <w:rPr>
          <w:rStyle w:val="1"/>
          <w:color w:val="000000"/>
          <w:sz w:val="28"/>
          <w:szCs w:val="28"/>
        </w:rPr>
        <w:t>1.3.5.</w:t>
      </w:r>
      <w:r w:rsidRPr="00230F3E">
        <w:rPr>
          <w:rStyle w:val="1"/>
          <w:color w:val="000000"/>
          <w:sz w:val="28"/>
          <w:szCs w:val="28"/>
        </w:rPr>
        <w:t xml:space="preserve"> являющиеся объектами индивидуального жилищного строительства,</w:t>
      </w:r>
      <w:r w:rsidRPr="00230F3E">
        <w:rPr>
          <w:sz w:val="28"/>
          <w:szCs w:val="28"/>
        </w:rPr>
        <w:t xml:space="preserve"> </w:t>
      </w:r>
      <w:r w:rsidRPr="00230F3E">
        <w:rPr>
          <w:rStyle w:val="1"/>
          <w:color w:val="000000"/>
          <w:sz w:val="28"/>
          <w:szCs w:val="28"/>
        </w:rPr>
        <w:t xml:space="preserve">построенными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w:t>
      </w:r>
      <w:r w:rsidRPr="00230F3E">
        <w:rPr>
          <w:color w:val="000000"/>
          <w:sz w:val="28"/>
          <w:szCs w:val="28"/>
        </w:rPr>
        <w:t>для вед</w:t>
      </w:r>
      <w:r w:rsidRPr="00230F3E">
        <w:rPr>
          <w:rStyle w:val="1"/>
          <w:color w:val="000000"/>
          <w:sz w:val="28"/>
          <w:szCs w:val="28"/>
        </w:rPr>
        <w:t>е</w:t>
      </w:r>
      <w:r w:rsidRPr="00230F3E">
        <w:rPr>
          <w:color w:val="000000"/>
          <w:sz w:val="28"/>
          <w:szCs w:val="28"/>
        </w:rPr>
        <w:t>ния л</w:t>
      </w:r>
      <w:r w:rsidRPr="00230F3E">
        <w:rPr>
          <w:rStyle w:val="1"/>
          <w:color w:val="000000"/>
          <w:sz w:val="28"/>
          <w:szCs w:val="28"/>
        </w:rPr>
        <w:t>ичного подсобного хозяйства, и жилыми домами, и жилыми строениями, созданными соответственно на дачных и садовых земельных участках, при наличии одновременно следующих условий:</w:t>
      </w:r>
    </w:p>
    <w:p w:rsidR="00057902" w:rsidRPr="00230F3E" w:rsidRDefault="00057902" w:rsidP="00057902">
      <w:pPr>
        <w:pStyle w:val="a3"/>
        <w:numPr>
          <w:ilvl w:val="0"/>
          <w:numId w:val="2"/>
        </w:numPr>
        <w:shd w:val="clear" w:color="auto" w:fill="auto"/>
        <w:tabs>
          <w:tab w:val="left" w:pos="597"/>
        </w:tabs>
        <w:spacing w:line="240" w:lineRule="auto"/>
        <w:ind w:left="100" w:right="20" w:firstLine="851"/>
        <w:jc w:val="both"/>
        <w:rPr>
          <w:sz w:val="28"/>
          <w:szCs w:val="28"/>
        </w:rPr>
      </w:pPr>
      <w:r w:rsidRPr="00230F3E">
        <w:rPr>
          <w:rStyle w:val="1"/>
          <w:color w:val="000000"/>
          <w:sz w:val="28"/>
          <w:szCs w:val="28"/>
        </w:rPr>
        <w:t>права на эти объекты, жилые дома, жилые строения зарегистрированы до 1 сентября 2018 года;</w:t>
      </w:r>
    </w:p>
    <w:p w:rsidR="00057902" w:rsidRPr="00230F3E" w:rsidRDefault="00057902" w:rsidP="00057902">
      <w:pPr>
        <w:pStyle w:val="a3"/>
        <w:numPr>
          <w:ilvl w:val="0"/>
          <w:numId w:val="2"/>
        </w:numPr>
        <w:shd w:val="clear" w:color="auto" w:fill="auto"/>
        <w:tabs>
          <w:tab w:val="left" w:pos="597"/>
        </w:tabs>
        <w:spacing w:line="240" w:lineRule="auto"/>
        <w:ind w:left="100" w:right="20" w:firstLine="851"/>
        <w:jc w:val="both"/>
        <w:rPr>
          <w:sz w:val="28"/>
          <w:szCs w:val="28"/>
        </w:rPr>
      </w:pPr>
      <w:r w:rsidRPr="00230F3E">
        <w:rPr>
          <w:rStyle w:val="1"/>
          <w:color w:val="000000"/>
          <w:sz w:val="28"/>
          <w:szCs w:val="28"/>
        </w:rPr>
        <w:t>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057902" w:rsidRPr="00230F3E" w:rsidRDefault="00057902" w:rsidP="00057902">
      <w:pPr>
        <w:pStyle w:val="a3"/>
        <w:numPr>
          <w:ilvl w:val="0"/>
          <w:numId w:val="2"/>
        </w:numPr>
        <w:shd w:val="clear" w:color="auto" w:fill="auto"/>
        <w:tabs>
          <w:tab w:val="left" w:pos="594"/>
        </w:tabs>
        <w:spacing w:line="240" w:lineRule="auto"/>
        <w:ind w:left="20" w:right="20" w:firstLine="851"/>
        <w:jc w:val="both"/>
        <w:rPr>
          <w:sz w:val="28"/>
          <w:szCs w:val="28"/>
        </w:rPr>
      </w:pPr>
      <w:r w:rsidRPr="00230F3E">
        <w:rPr>
          <w:rStyle w:val="1"/>
          <w:color w:val="000000"/>
          <w:sz w:val="28"/>
          <w:szCs w:val="28"/>
        </w:rPr>
        <w:t>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057902" w:rsidRPr="00230F3E" w:rsidRDefault="00057902" w:rsidP="00057902">
      <w:pPr>
        <w:pStyle w:val="a3"/>
        <w:shd w:val="clear" w:color="auto" w:fill="auto"/>
        <w:spacing w:line="240" w:lineRule="auto"/>
        <w:ind w:left="20" w:right="20" w:firstLine="851"/>
        <w:jc w:val="both"/>
        <w:rPr>
          <w:sz w:val="28"/>
          <w:szCs w:val="28"/>
        </w:rPr>
      </w:pPr>
      <w:r>
        <w:rPr>
          <w:rStyle w:val="1"/>
          <w:color w:val="000000"/>
          <w:sz w:val="28"/>
          <w:szCs w:val="28"/>
        </w:rPr>
        <w:t>1.3.6.</w:t>
      </w:r>
      <w:r w:rsidRPr="00230F3E">
        <w:rPr>
          <w:rStyle w:val="1"/>
          <w:color w:val="000000"/>
          <w:sz w:val="28"/>
          <w:szCs w:val="28"/>
        </w:rPr>
        <w:t xml:space="preserve">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1 сентября 2018 года.</w:t>
      </w:r>
    </w:p>
    <w:p w:rsidR="00057902" w:rsidRPr="00230F3E" w:rsidRDefault="00057902" w:rsidP="00057902">
      <w:pPr>
        <w:pStyle w:val="a3"/>
        <w:numPr>
          <w:ilvl w:val="0"/>
          <w:numId w:val="4"/>
        </w:numPr>
        <w:shd w:val="clear" w:color="auto" w:fill="auto"/>
        <w:tabs>
          <w:tab w:val="left" w:pos="774"/>
        </w:tabs>
        <w:spacing w:line="240" w:lineRule="auto"/>
        <w:ind w:left="20" w:right="20" w:firstLine="851"/>
        <w:jc w:val="both"/>
        <w:rPr>
          <w:sz w:val="28"/>
          <w:szCs w:val="28"/>
        </w:rPr>
      </w:pPr>
      <w:r w:rsidRPr="00230F3E">
        <w:rPr>
          <w:rStyle w:val="1"/>
          <w:color w:val="000000"/>
          <w:sz w:val="28"/>
          <w:szCs w:val="28"/>
        </w:rPr>
        <w:t>Администрация муниципального образования Ленинградский район не вправе принимать решение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в соответствии со статьей 222 Гражданского кодекса Российской Федерации:</w:t>
      </w:r>
    </w:p>
    <w:p w:rsidR="00057902" w:rsidRPr="00230F3E" w:rsidRDefault="00057902" w:rsidP="00057902">
      <w:pPr>
        <w:pStyle w:val="a3"/>
        <w:shd w:val="clear" w:color="auto" w:fill="auto"/>
        <w:tabs>
          <w:tab w:val="left" w:pos="594"/>
        </w:tabs>
        <w:spacing w:line="240" w:lineRule="auto"/>
        <w:ind w:right="20" w:firstLine="993"/>
        <w:jc w:val="both"/>
        <w:rPr>
          <w:sz w:val="28"/>
          <w:szCs w:val="28"/>
        </w:rPr>
      </w:pPr>
      <w:r>
        <w:rPr>
          <w:rStyle w:val="1"/>
          <w:color w:val="000000"/>
          <w:sz w:val="28"/>
          <w:szCs w:val="28"/>
        </w:rPr>
        <w:t xml:space="preserve">1.4.1. </w:t>
      </w:r>
      <w:r w:rsidRPr="00230F3E">
        <w:rPr>
          <w:rStyle w:val="1"/>
          <w:color w:val="000000"/>
          <w:sz w:val="28"/>
          <w:szCs w:val="28"/>
        </w:rPr>
        <w:t>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rsidR="00057902" w:rsidRPr="00230F3E" w:rsidRDefault="00057902" w:rsidP="00057902">
      <w:pPr>
        <w:pStyle w:val="a3"/>
        <w:shd w:val="clear" w:color="auto" w:fill="auto"/>
        <w:tabs>
          <w:tab w:val="left" w:pos="594"/>
        </w:tabs>
        <w:spacing w:line="240" w:lineRule="auto"/>
        <w:ind w:right="20" w:firstLine="993"/>
        <w:jc w:val="both"/>
        <w:rPr>
          <w:sz w:val="28"/>
          <w:szCs w:val="28"/>
        </w:rPr>
      </w:pPr>
      <w:r>
        <w:rPr>
          <w:rStyle w:val="1"/>
          <w:color w:val="000000"/>
          <w:sz w:val="28"/>
          <w:szCs w:val="28"/>
        </w:rPr>
        <w:t xml:space="preserve">1.4.2. </w:t>
      </w:r>
      <w:r w:rsidRPr="00230F3E">
        <w:rPr>
          <w:rStyle w:val="1"/>
          <w:color w:val="000000"/>
          <w:sz w:val="28"/>
          <w:szCs w:val="28"/>
        </w:rPr>
        <w:t>в связи с отсутствием разрешения на строительство в отношении здания, сооружения или другого строения, созданного до 14 мая 1998 года.</w:t>
      </w:r>
    </w:p>
    <w:p w:rsidR="00057902" w:rsidRPr="0077310B" w:rsidRDefault="00057902" w:rsidP="00057902">
      <w:pPr>
        <w:pStyle w:val="a3"/>
        <w:numPr>
          <w:ilvl w:val="0"/>
          <w:numId w:val="4"/>
        </w:numPr>
        <w:shd w:val="clear" w:color="auto" w:fill="auto"/>
        <w:tabs>
          <w:tab w:val="left" w:pos="774"/>
        </w:tabs>
        <w:spacing w:line="240" w:lineRule="auto"/>
        <w:ind w:left="20" w:right="20" w:firstLine="851"/>
        <w:jc w:val="both"/>
        <w:rPr>
          <w:rStyle w:val="1"/>
          <w:sz w:val="28"/>
          <w:szCs w:val="28"/>
          <w:shd w:val="clear" w:color="auto" w:fill="auto"/>
        </w:rPr>
      </w:pPr>
      <w:r w:rsidRPr="00230F3E">
        <w:rPr>
          <w:rStyle w:val="1"/>
          <w:color w:val="000000"/>
          <w:sz w:val="28"/>
          <w:szCs w:val="28"/>
        </w:rPr>
        <w:t>Положения настоящего Порядка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w:t>
      </w:r>
    </w:p>
    <w:p w:rsidR="00057902" w:rsidRPr="00230F3E" w:rsidRDefault="00057902" w:rsidP="00057902">
      <w:pPr>
        <w:pStyle w:val="a3"/>
        <w:shd w:val="clear" w:color="auto" w:fill="auto"/>
        <w:tabs>
          <w:tab w:val="left" w:pos="774"/>
        </w:tabs>
        <w:spacing w:line="240" w:lineRule="auto"/>
        <w:ind w:left="871" w:right="20"/>
        <w:jc w:val="both"/>
        <w:rPr>
          <w:sz w:val="28"/>
          <w:szCs w:val="28"/>
        </w:rPr>
      </w:pPr>
    </w:p>
    <w:p w:rsidR="00057902" w:rsidRPr="0077310B" w:rsidRDefault="00057902" w:rsidP="00057902">
      <w:pPr>
        <w:pStyle w:val="a3"/>
        <w:numPr>
          <w:ilvl w:val="0"/>
          <w:numId w:val="1"/>
        </w:numPr>
        <w:shd w:val="clear" w:color="auto" w:fill="auto"/>
        <w:tabs>
          <w:tab w:val="left" w:pos="1392"/>
        </w:tabs>
        <w:spacing w:line="240" w:lineRule="auto"/>
        <w:ind w:firstLine="851"/>
        <w:jc w:val="center"/>
        <w:rPr>
          <w:rStyle w:val="1"/>
          <w:sz w:val="28"/>
          <w:szCs w:val="28"/>
          <w:shd w:val="clear" w:color="auto" w:fill="auto"/>
        </w:rPr>
      </w:pPr>
      <w:r w:rsidRPr="00230F3E">
        <w:rPr>
          <w:rStyle w:val="1"/>
          <w:color w:val="000000"/>
          <w:sz w:val="28"/>
          <w:szCs w:val="28"/>
        </w:rPr>
        <w:t>Порядок организации сноса самовольных построек</w:t>
      </w:r>
    </w:p>
    <w:p w:rsidR="00057902" w:rsidRPr="00230F3E" w:rsidRDefault="00057902" w:rsidP="00057902">
      <w:pPr>
        <w:pStyle w:val="a3"/>
        <w:shd w:val="clear" w:color="auto" w:fill="auto"/>
        <w:tabs>
          <w:tab w:val="left" w:pos="1392"/>
        </w:tabs>
        <w:spacing w:line="240" w:lineRule="auto"/>
        <w:ind w:left="1931"/>
        <w:jc w:val="both"/>
        <w:rPr>
          <w:sz w:val="28"/>
          <w:szCs w:val="28"/>
        </w:rPr>
      </w:pPr>
    </w:p>
    <w:p w:rsidR="00057902" w:rsidRPr="00230F3E" w:rsidRDefault="00057902" w:rsidP="00057902">
      <w:pPr>
        <w:pStyle w:val="a3"/>
        <w:numPr>
          <w:ilvl w:val="1"/>
          <w:numId w:val="1"/>
        </w:numPr>
        <w:shd w:val="clear" w:color="auto" w:fill="auto"/>
        <w:tabs>
          <w:tab w:val="left" w:pos="1004"/>
        </w:tabs>
        <w:spacing w:line="240" w:lineRule="auto"/>
        <w:ind w:left="20" w:right="20" w:firstLine="851"/>
        <w:jc w:val="both"/>
        <w:rPr>
          <w:sz w:val="28"/>
          <w:szCs w:val="28"/>
        </w:rPr>
      </w:pPr>
      <w:r w:rsidRPr="00230F3E">
        <w:rPr>
          <w:rStyle w:val="1"/>
          <w:color w:val="000000"/>
          <w:sz w:val="28"/>
          <w:szCs w:val="28"/>
        </w:rPr>
        <w:t>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администрации муниципального образования Ленинградский район, принимаемого в форме постановления администрации муниципального образования Ленинградский район, в соответствии со статьей 222 Гражданского кодекса Российской Федерации.</w:t>
      </w:r>
    </w:p>
    <w:p w:rsidR="00057902" w:rsidRPr="00230F3E" w:rsidRDefault="00057902" w:rsidP="00057902">
      <w:pPr>
        <w:pStyle w:val="a3"/>
        <w:shd w:val="clear" w:color="auto" w:fill="auto"/>
        <w:tabs>
          <w:tab w:val="left" w:pos="774"/>
        </w:tabs>
        <w:spacing w:line="240" w:lineRule="auto"/>
        <w:ind w:left="20" w:right="20" w:firstLine="851"/>
        <w:jc w:val="both"/>
        <w:rPr>
          <w:sz w:val="28"/>
          <w:szCs w:val="28"/>
        </w:rPr>
      </w:pPr>
      <w:r w:rsidRPr="00230F3E">
        <w:rPr>
          <w:rStyle w:val="1"/>
          <w:color w:val="000000"/>
          <w:sz w:val="28"/>
          <w:szCs w:val="28"/>
        </w:rPr>
        <w:t>2.2</w:t>
      </w:r>
      <w:r>
        <w:rPr>
          <w:rStyle w:val="1"/>
          <w:color w:val="000000"/>
          <w:sz w:val="28"/>
          <w:szCs w:val="28"/>
        </w:rPr>
        <w:t xml:space="preserve">. </w:t>
      </w:r>
      <w:r w:rsidRPr="00230F3E">
        <w:rPr>
          <w:rStyle w:val="1"/>
          <w:color w:val="000000"/>
          <w:sz w:val="28"/>
          <w:szCs w:val="28"/>
        </w:rPr>
        <w:t>Администрация муниципального образования Ленинградский район в лице управления архитектуры и градостроительства администрации муниципального образования Ленинградский район (далее - Администрация)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w:t>
      </w:r>
      <w:r w:rsidRPr="00230F3E">
        <w:rPr>
          <w:rStyle w:val="1"/>
          <w:color w:val="000000"/>
          <w:sz w:val="28"/>
          <w:szCs w:val="28"/>
        </w:rPr>
        <w:softHyphen/>
        <w:t>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осуществляющих муниципальный земельный контроль на территории муниципального образования Ленинградский район, или муниципальный контроль в области охраны и использования особо охраняемых природных территорий муниципального образования Ленинградский район,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w:t>
      </w:r>
      <w:r w:rsidRPr="00230F3E">
        <w:rPr>
          <w:sz w:val="28"/>
          <w:szCs w:val="28"/>
        </w:rPr>
        <w:t xml:space="preserve"> </w:t>
      </w:r>
      <w:r w:rsidRPr="00230F3E">
        <w:rPr>
          <w:rStyle w:val="1"/>
          <w:color w:val="000000"/>
          <w:sz w:val="28"/>
          <w:szCs w:val="28"/>
        </w:rPr>
        <w:t>рег</w:t>
      </w:r>
      <w:r w:rsidRPr="00230F3E">
        <w:rPr>
          <w:color w:val="000000"/>
          <w:sz w:val="28"/>
          <w:szCs w:val="28"/>
        </w:rPr>
        <w:t>улиров</w:t>
      </w:r>
      <w:r w:rsidRPr="00230F3E">
        <w:rPr>
          <w:rStyle w:val="1"/>
          <w:color w:val="000000"/>
          <w:sz w:val="28"/>
          <w:szCs w:val="28"/>
        </w:rPr>
        <w:t>анию в сфере строительства архитектуры и градостроительства,</w:t>
      </w:r>
      <w:r>
        <w:rPr>
          <w:rStyle w:val="1"/>
          <w:color w:val="000000"/>
          <w:sz w:val="28"/>
          <w:szCs w:val="28"/>
        </w:rPr>
        <w:t xml:space="preserve"> </w:t>
      </w:r>
      <w:r w:rsidRPr="00230F3E">
        <w:rPr>
          <w:rStyle w:val="1"/>
          <w:color w:val="000000"/>
          <w:sz w:val="28"/>
          <w:szCs w:val="28"/>
        </w:rPr>
        <w:t>рассматривает указанные уведомление и документы, и по результатам такого рассмотрения совершает одно из следующих действий:</w:t>
      </w:r>
    </w:p>
    <w:p w:rsidR="00057902" w:rsidRPr="00230F3E" w:rsidRDefault="00057902" w:rsidP="00057902">
      <w:pPr>
        <w:pStyle w:val="a3"/>
        <w:shd w:val="clear" w:color="auto" w:fill="auto"/>
        <w:tabs>
          <w:tab w:val="left" w:pos="0"/>
        </w:tabs>
        <w:spacing w:line="240" w:lineRule="auto"/>
        <w:ind w:right="20" w:firstLine="851"/>
        <w:jc w:val="both"/>
        <w:rPr>
          <w:sz w:val="28"/>
          <w:szCs w:val="28"/>
        </w:rPr>
      </w:pPr>
      <w:r>
        <w:rPr>
          <w:rStyle w:val="1"/>
          <w:color w:val="000000"/>
          <w:sz w:val="28"/>
          <w:szCs w:val="28"/>
        </w:rPr>
        <w:t xml:space="preserve">2.2.1. </w:t>
      </w:r>
      <w:r w:rsidRPr="00230F3E">
        <w:rPr>
          <w:rStyle w:val="1"/>
          <w:color w:val="000000"/>
          <w:sz w:val="28"/>
          <w:szCs w:val="28"/>
        </w:rPr>
        <w:t>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057902" w:rsidRPr="00230F3E" w:rsidRDefault="00057902" w:rsidP="00057902">
      <w:pPr>
        <w:pStyle w:val="a3"/>
        <w:shd w:val="clear" w:color="auto" w:fill="auto"/>
        <w:tabs>
          <w:tab w:val="left" w:pos="0"/>
        </w:tabs>
        <w:spacing w:line="240" w:lineRule="auto"/>
        <w:ind w:right="20" w:firstLine="851"/>
        <w:jc w:val="both"/>
        <w:rPr>
          <w:sz w:val="28"/>
          <w:szCs w:val="28"/>
        </w:rPr>
      </w:pPr>
      <w:r>
        <w:rPr>
          <w:rStyle w:val="1"/>
          <w:color w:val="000000"/>
          <w:sz w:val="28"/>
          <w:szCs w:val="28"/>
        </w:rPr>
        <w:t xml:space="preserve">2.2.2. </w:t>
      </w:r>
      <w:r w:rsidRPr="00230F3E">
        <w:rPr>
          <w:rStyle w:val="1"/>
          <w:color w:val="000000"/>
          <w:sz w:val="28"/>
          <w:szCs w:val="28"/>
        </w:rPr>
        <w:t>обращается в суд с иском о сносе самовольной постройки или ее приведении в соответствие с установленными требованиями;</w:t>
      </w:r>
    </w:p>
    <w:p w:rsidR="00057902" w:rsidRPr="00230F3E" w:rsidRDefault="00057902" w:rsidP="00057902">
      <w:pPr>
        <w:pStyle w:val="a3"/>
        <w:shd w:val="clear" w:color="auto" w:fill="auto"/>
        <w:tabs>
          <w:tab w:val="left" w:pos="0"/>
        </w:tabs>
        <w:spacing w:line="240" w:lineRule="auto"/>
        <w:ind w:right="20" w:firstLine="851"/>
        <w:jc w:val="both"/>
        <w:rPr>
          <w:sz w:val="28"/>
          <w:szCs w:val="28"/>
        </w:rPr>
      </w:pPr>
      <w:r>
        <w:rPr>
          <w:rStyle w:val="1"/>
          <w:color w:val="000000"/>
          <w:sz w:val="28"/>
          <w:szCs w:val="28"/>
        </w:rPr>
        <w:t xml:space="preserve">2.2.3. </w:t>
      </w:r>
      <w:r w:rsidRPr="00230F3E">
        <w:rPr>
          <w:rStyle w:val="1"/>
          <w:color w:val="000000"/>
          <w:sz w:val="28"/>
          <w:szCs w:val="28"/>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057902" w:rsidRPr="00230F3E" w:rsidRDefault="00057902" w:rsidP="00057902">
      <w:pPr>
        <w:pStyle w:val="a3"/>
        <w:shd w:val="clear" w:color="auto" w:fill="auto"/>
        <w:tabs>
          <w:tab w:val="left" w:pos="779"/>
        </w:tabs>
        <w:spacing w:line="240" w:lineRule="auto"/>
        <w:ind w:right="20" w:firstLine="851"/>
        <w:jc w:val="both"/>
        <w:rPr>
          <w:sz w:val="28"/>
          <w:szCs w:val="28"/>
        </w:rPr>
      </w:pPr>
      <w:r>
        <w:rPr>
          <w:rStyle w:val="1"/>
          <w:color w:val="000000"/>
          <w:sz w:val="28"/>
          <w:szCs w:val="28"/>
        </w:rPr>
        <w:t xml:space="preserve">2.3. </w:t>
      </w:r>
      <w:r w:rsidRPr="00230F3E">
        <w:rPr>
          <w:rStyle w:val="1"/>
          <w:color w:val="000000"/>
          <w:sz w:val="28"/>
          <w:szCs w:val="28"/>
        </w:rP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направляет копию соответствующего решения лицу, осуществившему само</w:t>
      </w:r>
      <w:r w:rsidRPr="00230F3E">
        <w:rPr>
          <w:rStyle w:val="1"/>
          <w:color w:val="000000"/>
          <w:sz w:val="28"/>
          <w:szCs w:val="28"/>
        </w:rPr>
        <w:softHyphen/>
        <w:t>вольную постройку, а при отсутствии у администрации сведений о таком лице правообладателю земельного участка, на котором создана или возведена самовольная постройка.</w:t>
      </w:r>
    </w:p>
    <w:p w:rsidR="00057902" w:rsidRPr="00230F3E" w:rsidRDefault="00057902" w:rsidP="00057902">
      <w:pPr>
        <w:pStyle w:val="a3"/>
        <w:shd w:val="clear" w:color="auto" w:fill="auto"/>
        <w:tabs>
          <w:tab w:val="left" w:pos="779"/>
        </w:tabs>
        <w:spacing w:line="240" w:lineRule="auto"/>
        <w:ind w:right="20" w:firstLine="851"/>
        <w:jc w:val="both"/>
        <w:rPr>
          <w:sz w:val="28"/>
          <w:szCs w:val="28"/>
        </w:rPr>
      </w:pPr>
      <w:r>
        <w:rPr>
          <w:rStyle w:val="1"/>
          <w:color w:val="000000"/>
          <w:sz w:val="28"/>
          <w:szCs w:val="28"/>
        </w:rPr>
        <w:t xml:space="preserve">2.4. </w:t>
      </w:r>
      <w:r w:rsidRPr="00230F3E">
        <w:rPr>
          <w:rStyle w:val="1"/>
          <w:color w:val="000000"/>
          <w:sz w:val="28"/>
          <w:szCs w:val="28"/>
        </w:rPr>
        <w:t>В случае, если лица, указанные в пункте 2.3</w:t>
      </w:r>
      <w:r>
        <w:rPr>
          <w:rStyle w:val="1"/>
          <w:color w:val="000000"/>
          <w:sz w:val="28"/>
          <w:szCs w:val="28"/>
        </w:rPr>
        <w:t>.</w:t>
      </w:r>
      <w:r w:rsidRPr="00230F3E">
        <w:rPr>
          <w:rStyle w:val="1"/>
          <w:color w:val="000000"/>
          <w:sz w:val="28"/>
          <w:szCs w:val="28"/>
        </w:rPr>
        <w:t xml:space="preserve"> настоящего Порядка, не были выявлены, Администрация при принятии решения о сносе самовольной постройки либо решения о сносе самовольной постройки или ее приведении в соответствие с установленными требованиями, в течение 7 (семи) рабочих дней со дня принятия соответствующего решения обязана:</w:t>
      </w:r>
    </w:p>
    <w:p w:rsidR="00057902" w:rsidRPr="00230F3E" w:rsidRDefault="00057902" w:rsidP="00057902">
      <w:pPr>
        <w:pStyle w:val="a3"/>
        <w:shd w:val="clear" w:color="auto" w:fill="auto"/>
        <w:tabs>
          <w:tab w:val="left" w:pos="0"/>
        </w:tabs>
        <w:spacing w:line="240" w:lineRule="auto"/>
        <w:ind w:right="40" w:firstLine="851"/>
        <w:jc w:val="both"/>
        <w:rPr>
          <w:sz w:val="28"/>
          <w:szCs w:val="28"/>
        </w:rPr>
      </w:pPr>
      <w:r>
        <w:rPr>
          <w:rStyle w:val="1"/>
          <w:color w:val="000000"/>
          <w:sz w:val="28"/>
          <w:szCs w:val="28"/>
        </w:rPr>
        <w:t xml:space="preserve">2.4.1. </w:t>
      </w:r>
      <w:r w:rsidRPr="00230F3E">
        <w:rPr>
          <w:rStyle w:val="1"/>
          <w:color w:val="000000"/>
          <w:sz w:val="28"/>
          <w:szCs w:val="28"/>
        </w:rPr>
        <w:t>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057902" w:rsidRPr="00230F3E" w:rsidRDefault="00057902" w:rsidP="00057902">
      <w:pPr>
        <w:pStyle w:val="a3"/>
        <w:shd w:val="clear" w:color="auto" w:fill="auto"/>
        <w:tabs>
          <w:tab w:val="left" w:pos="0"/>
        </w:tabs>
        <w:spacing w:line="240" w:lineRule="auto"/>
        <w:ind w:right="40" w:firstLine="851"/>
        <w:jc w:val="both"/>
        <w:rPr>
          <w:sz w:val="28"/>
          <w:szCs w:val="28"/>
        </w:rPr>
      </w:pPr>
      <w:r>
        <w:rPr>
          <w:rStyle w:val="1"/>
          <w:color w:val="000000"/>
          <w:sz w:val="28"/>
          <w:szCs w:val="28"/>
        </w:rPr>
        <w:t xml:space="preserve">2.4.2. </w:t>
      </w:r>
      <w:r w:rsidRPr="00230F3E">
        <w:rPr>
          <w:rStyle w:val="1"/>
          <w:color w:val="000000"/>
          <w:sz w:val="28"/>
          <w:szCs w:val="28"/>
        </w:rPr>
        <w:t>обеспечить размещение на официальном сайте муниципального образования Ленинградский район и сайте администрации сельского поселения по месту нахождения земельного участка, на котором расположена самовольная постройка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057902" w:rsidRDefault="00057902" w:rsidP="00057902">
      <w:pPr>
        <w:pStyle w:val="a3"/>
        <w:shd w:val="clear" w:color="auto" w:fill="auto"/>
        <w:tabs>
          <w:tab w:val="left" w:pos="0"/>
        </w:tabs>
        <w:spacing w:line="240" w:lineRule="auto"/>
        <w:ind w:right="40" w:firstLine="851"/>
        <w:jc w:val="both"/>
        <w:rPr>
          <w:rStyle w:val="1"/>
          <w:color w:val="000000"/>
          <w:sz w:val="28"/>
          <w:szCs w:val="28"/>
        </w:rPr>
      </w:pPr>
      <w:r>
        <w:rPr>
          <w:rStyle w:val="1"/>
          <w:color w:val="000000"/>
          <w:sz w:val="28"/>
          <w:szCs w:val="28"/>
        </w:rPr>
        <w:t xml:space="preserve">2.4.3. </w:t>
      </w:r>
      <w:r w:rsidRPr="00230F3E">
        <w:rPr>
          <w:rStyle w:val="1"/>
          <w:color w:val="000000"/>
          <w:sz w:val="28"/>
          <w:szCs w:val="28"/>
        </w:rPr>
        <w:t>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057902" w:rsidRPr="00230F3E" w:rsidRDefault="00057902" w:rsidP="00057902">
      <w:pPr>
        <w:pStyle w:val="a3"/>
        <w:shd w:val="clear" w:color="auto" w:fill="auto"/>
        <w:tabs>
          <w:tab w:val="left" w:pos="0"/>
        </w:tabs>
        <w:spacing w:line="240" w:lineRule="auto"/>
        <w:ind w:right="40" w:firstLine="851"/>
        <w:jc w:val="both"/>
        <w:rPr>
          <w:sz w:val="28"/>
          <w:szCs w:val="28"/>
        </w:rPr>
      </w:pPr>
    </w:p>
    <w:p w:rsidR="00057902" w:rsidRPr="0077310B" w:rsidRDefault="00057902" w:rsidP="00057902">
      <w:pPr>
        <w:pStyle w:val="a3"/>
        <w:numPr>
          <w:ilvl w:val="0"/>
          <w:numId w:val="1"/>
        </w:numPr>
        <w:shd w:val="clear" w:color="auto" w:fill="auto"/>
        <w:tabs>
          <w:tab w:val="left" w:pos="3092"/>
        </w:tabs>
        <w:spacing w:line="240" w:lineRule="auto"/>
        <w:ind w:left="2900" w:firstLine="851"/>
        <w:jc w:val="both"/>
        <w:rPr>
          <w:rStyle w:val="1"/>
          <w:sz w:val="28"/>
          <w:szCs w:val="28"/>
          <w:shd w:val="clear" w:color="auto" w:fill="auto"/>
        </w:rPr>
      </w:pPr>
      <w:r w:rsidRPr="00230F3E">
        <w:rPr>
          <w:rStyle w:val="1"/>
          <w:color w:val="000000"/>
          <w:sz w:val="28"/>
          <w:szCs w:val="28"/>
        </w:rPr>
        <w:t>Порядок сноса</w:t>
      </w:r>
    </w:p>
    <w:p w:rsidR="00057902" w:rsidRPr="00230F3E" w:rsidRDefault="00057902" w:rsidP="00057902">
      <w:pPr>
        <w:pStyle w:val="a3"/>
        <w:shd w:val="clear" w:color="auto" w:fill="auto"/>
        <w:tabs>
          <w:tab w:val="left" w:pos="3092"/>
        </w:tabs>
        <w:spacing w:line="240" w:lineRule="auto"/>
        <w:ind w:left="3751"/>
        <w:jc w:val="both"/>
        <w:rPr>
          <w:sz w:val="28"/>
          <w:szCs w:val="28"/>
        </w:rPr>
      </w:pPr>
    </w:p>
    <w:p w:rsidR="00057902" w:rsidRPr="00230F3E" w:rsidRDefault="00057902" w:rsidP="00057902">
      <w:pPr>
        <w:pStyle w:val="a3"/>
        <w:numPr>
          <w:ilvl w:val="1"/>
          <w:numId w:val="1"/>
        </w:numPr>
        <w:shd w:val="clear" w:color="auto" w:fill="auto"/>
        <w:tabs>
          <w:tab w:val="left" w:pos="787"/>
        </w:tabs>
        <w:spacing w:line="240" w:lineRule="auto"/>
        <w:ind w:left="20" w:right="40" w:firstLine="851"/>
        <w:jc w:val="both"/>
        <w:rPr>
          <w:sz w:val="28"/>
          <w:szCs w:val="28"/>
        </w:rPr>
      </w:pPr>
      <w:r w:rsidRPr="00230F3E">
        <w:rPr>
          <w:rStyle w:val="1"/>
          <w:color w:val="000000"/>
          <w:sz w:val="28"/>
          <w:szCs w:val="28"/>
        </w:rPr>
        <w:t>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Администрации.</w:t>
      </w:r>
    </w:p>
    <w:p w:rsidR="00057902" w:rsidRPr="00230F3E" w:rsidRDefault="00057902" w:rsidP="00057902">
      <w:pPr>
        <w:pStyle w:val="a3"/>
        <w:numPr>
          <w:ilvl w:val="1"/>
          <w:numId w:val="1"/>
        </w:numPr>
        <w:shd w:val="clear" w:color="auto" w:fill="auto"/>
        <w:tabs>
          <w:tab w:val="left" w:pos="787"/>
        </w:tabs>
        <w:spacing w:line="240" w:lineRule="auto"/>
        <w:ind w:left="20" w:right="40" w:firstLine="851"/>
        <w:jc w:val="both"/>
        <w:rPr>
          <w:sz w:val="28"/>
          <w:szCs w:val="28"/>
        </w:rPr>
      </w:pPr>
      <w:r w:rsidRPr="00230F3E">
        <w:rPr>
          <w:rStyle w:val="1"/>
          <w:color w:val="000000"/>
          <w:sz w:val="28"/>
          <w:szCs w:val="28"/>
        </w:rPr>
        <w:t>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057902" w:rsidRPr="00230F3E" w:rsidRDefault="00057902" w:rsidP="00057902">
      <w:pPr>
        <w:pStyle w:val="a3"/>
        <w:numPr>
          <w:ilvl w:val="1"/>
          <w:numId w:val="1"/>
        </w:numPr>
        <w:shd w:val="clear" w:color="auto" w:fill="auto"/>
        <w:tabs>
          <w:tab w:val="left" w:pos="787"/>
        </w:tabs>
        <w:spacing w:line="240" w:lineRule="auto"/>
        <w:ind w:left="20" w:right="40" w:firstLine="851"/>
        <w:jc w:val="both"/>
        <w:rPr>
          <w:sz w:val="28"/>
          <w:szCs w:val="28"/>
        </w:rPr>
      </w:pPr>
      <w:r w:rsidRPr="00230F3E">
        <w:rPr>
          <w:rStyle w:val="1"/>
          <w:color w:val="000000"/>
          <w:sz w:val="28"/>
          <w:szCs w:val="28"/>
        </w:rPr>
        <w:t>В случае если в установленный решением Администрации срок, лицами, указанными в пункте 3.1</w:t>
      </w:r>
      <w:r>
        <w:rPr>
          <w:rStyle w:val="1"/>
          <w:color w:val="000000"/>
          <w:sz w:val="28"/>
          <w:szCs w:val="28"/>
        </w:rPr>
        <w:t>.</w:t>
      </w:r>
      <w:r w:rsidRPr="00230F3E">
        <w:rPr>
          <w:rStyle w:val="1"/>
          <w:color w:val="000000"/>
          <w:sz w:val="28"/>
          <w:szCs w:val="28"/>
        </w:rPr>
        <w:t xml:space="preserve"> настоящего Порядка, не выполнены обязанности, предусмотренные пунктом 4.13</w:t>
      </w:r>
      <w:r>
        <w:rPr>
          <w:rStyle w:val="1"/>
          <w:color w:val="000000"/>
          <w:sz w:val="28"/>
          <w:szCs w:val="28"/>
        </w:rPr>
        <w:t>.</w:t>
      </w:r>
      <w:r w:rsidRPr="00230F3E">
        <w:rPr>
          <w:rStyle w:val="1"/>
          <w:color w:val="000000"/>
          <w:sz w:val="28"/>
          <w:szCs w:val="28"/>
        </w:rPr>
        <w:t xml:space="preserve"> 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057902" w:rsidRPr="00230F3E" w:rsidRDefault="00057902" w:rsidP="00057902">
      <w:pPr>
        <w:pStyle w:val="a3"/>
        <w:numPr>
          <w:ilvl w:val="1"/>
          <w:numId w:val="1"/>
        </w:numPr>
        <w:shd w:val="clear" w:color="auto" w:fill="auto"/>
        <w:tabs>
          <w:tab w:val="left" w:pos="787"/>
        </w:tabs>
        <w:spacing w:line="240" w:lineRule="auto"/>
        <w:ind w:left="20" w:right="40" w:firstLine="851"/>
        <w:jc w:val="both"/>
        <w:rPr>
          <w:sz w:val="28"/>
          <w:szCs w:val="28"/>
        </w:rPr>
      </w:pPr>
      <w:r w:rsidRPr="00230F3E">
        <w:rPr>
          <w:rStyle w:val="1"/>
          <w:color w:val="000000"/>
          <w:sz w:val="28"/>
          <w:szCs w:val="28"/>
        </w:rPr>
        <w:t>В случае если принято решение о сносе самовольной постройки или ее приведении в соответствие с установленными требованиями, лица, указанные в пункте 3.1</w:t>
      </w:r>
      <w:r>
        <w:rPr>
          <w:rStyle w:val="1"/>
          <w:color w:val="000000"/>
          <w:sz w:val="28"/>
          <w:szCs w:val="28"/>
        </w:rPr>
        <w:t>.</w:t>
      </w:r>
      <w:r w:rsidRPr="00230F3E">
        <w:rPr>
          <w:rStyle w:val="1"/>
          <w:color w:val="000000"/>
          <w:sz w:val="28"/>
          <w:szCs w:val="28"/>
        </w:rPr>
        <w:t xml:space="preserve"> настоящего Порядка, а в случаях, предусмотренных пунктами 3.2</w:t>
      </w:r>
      <w:r>
        <w:rPr>
          <w:rStyle w:val="1"/>
          <w:color w:val="000000"/>
          <w:sz w:val="28"/>
          <w:szCs w:val="28"/>
        </w:rPr>
        <w:t>.</w:t>
      </w:r>
      <w:r w:rsidRPr="00230F3E">
        <w:rPr>
          <w:rStyle w:val="1"/>
          <w:color w:val="000000"/>
          <w:sz w:val="28"/>
          <w:szCs w:val="28"/>
        </w:rPr>
        <w:t xml:space="preserve"> и 4.15</w:t>
      </w:r>
      <w:r>
        <w:rPr>
          <w:rStyle w:val="1"/>
          <w:color w:val="000000"/>
          <w:sz w:val="28"/>
          <w:szCs w:val="28"/>
        </w:rPr>
        <w:t>.</w:t>
      </w:r>
      <w:r w:rsidRPr="00230F3E">
        <w:rPr>
          <w:rStyle w:val="1"/>
          <w:color w:val="000000"/>
          <w:sz w:val="28"/>
          <w:szCs w:val="28"/>
        </w:rPr>
        <w:t xml:space="preserve"> настоящего Порядка, соответственно новый правообладатель земельного участка, Администрация по своему выбору осуществляют снос самовольной постройки или ее приведение в соответствие с установленными требованиями.</w:t>
      </w:r>
    </w:p>
    <w:p w:rsidR="00057902" w:rsidRPr="00230F3E" w:rsidRDefault="00057902" w:rsidP="00057902">
      <w:pPr>
        <w:pStyle w:val="a3"/>
        <w:numPr>
          <w:ilvl w:val="1"/>
          <w:numId w:val="1"/>
        </w:numPr>
        <w:shd w:val="clear" w:color="auto" w:fill="auto"/>
        <w:tabs>
          <w:tab w:val="left" w:pos="777"/>
        </w:tabs>
        <w:spacing w:line="240" w:lineRule="auto"/>
        <w:ind w:left="40" w:firstLine="851"/>
        <w:jc w:val="both"/>
        <w:rPr>
          <w:sz w:val="28"/>
          <w:szCs w:val="28"/>
        </w:rPr>
      </w:pPr>
      <w:r w:rsidRPr="00230F3E">
        <w:rPr>
          <w:rStyle w:val="1"/>
          <w:color w:val="000000"/>
          <w:sz w:val="28"/>
          <w:szCs w:val="28"/>
        </w:rPr>
        <w:t>В целях сноса самовольной постройки застройщик или технический</w:t>
      </w:r>
      <w:r w:rsidRPr="00230F3E">
        <w:rPr>
          <w:sz w:val="28"/>
          <w:szCs w:val="28"/>
        </w:rPr>
        <w:t xml:space="preserve"> </w:t>
      </w:r>
      <w:r w:rsidRPr="00230F3E">
        <w:rPr>
          <w:rStyle w:val="1"/>
          <w:color w:val="000000"/>
          <w:sz w:val="28"/>
          <w:szCs w:val="28"/>
        </w:rPr>
        <w:t>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w:t>
      </w:r>
      <w:r>
        <w:rPr>
          <w:rStyle w:val="1"/>
          <w:color w:val="000000"/>
          <w:sz w:val="28"/>
          <w:szCs w:val="28"/>
        </w:rPr>
        <w:t xml:space="preserve">, предусмотренных пунктами 3.6, </w:t>
      </w:r>
      <w:r w:rsidRPr="00230F3E">
        <w:rPr>
          <w:rStyle w:val="1"/>
          <w:color w:val="000000"/>
          <w:sz w:val="28"/>
          <w:szCs w:val="28"/>
        </w:rPr>
        <w:t>1.5</w:t>
      </w:r>
      <w:r>
        <w:rPr>
          <w:rStyle w:val="1"/>
          <w:color w:val="000000"/>
          <w:sz w:val="28"/>
          <w:szCs w:val="28"/>
        </w:rPr>
        <w:t xml:space="preserve">. </w:t>
      </w:r>
      <w:r w:rsidRPr="00230F3E">
        <w:rPr>
          <w:rStyle w:val="1"/>
          <w:color w:val="000000"/>
          <w:sz w:val="28"/>
          <w:szCs w:val="28"/>
        </w:rPr>
        <w:t>настоящего</w:t>
      </w:r>
      <w:r w:rsidRPr="00230F3E">
        <w:rPr>
          <w:sz w:val="28"/>
          <w:szCs w:val="28"/>
        </w:rPr>
        <w:t xml:space="preserve"> </w:t>
      </w:r>
      <w:r w:rsidRPr="00230F3E">
        <w:rPr>
          <w:rStyle w:val="1"/>
          <w:color w:val="000000"/>
          <w:sz w:val="28"/>
          <w:szCs w:val="28"/>
        </w:rPr>
        <w:t>Порядка</w:t>
      </w:r>
      <w:r>
        <w:rPr>
          <w:rStyle w:val="1"/>
          <w:color w:val="000000"/>
          <w:sz w:val="28"/>
          <w:szCs w:val="28"/>
        </w:rPr>
        <w:t>.</w:t>
      </w:r>
      <w:r w:rsidRPr="00230F3E">
        <w:rPr>
          <w:rStyle w:val="1"/>
          <w:color w:val="000000"/>
          <w:sz w:val="28"/>
          <w:szCs w:val="28"/>
        </w:rPr>
        <w:t xml:space="preserve">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057902" w:rsidRPr="00230F3E" w:rsidRDefault="00057902" w:rsidP="00057902">
      <w:pPr>
        <w:pStyle w:val="a3"/>
        <w:numPr>
          <w:ilvl w:val="1"/>
          <w:numId w:val="1"/>
        </w:numPr>
        <w:shd w:val="clear" w:color="auto" w:fill="auto"/>
        <w:tabs>
          <w:tab w:val="left" w:pos="777"/>
        </w:tabs>
        <w:spacing w:line="240" w:lineRule="auto"/>
        <w:ind w:left="40" w:right="20" w:firstLine="851"/>
        <w:jc w:val="both"/>
        <w:rPr>
          <w:sz w:val="28"/>
          <w:szCs w:val="28"/>
        </w:rPr>
      </w:pPr>
      <w:r w:rsidRPr="00230F3E">
        <w:rPr>
          <w:rStyle w:val="1"/>
          <w:color w:val="000000"/>
          <w:sz w:val="28"/>
          <w:szCs w:val="28"/>
        </w:rPr>
        <w:t>Подготовка проекта организации работ по сносу объекта капитального строительства не требуется для сноса объектов в случае:</w:t>
      </w:r>
    </w:p>
    <w:p w:rsidR="00057902" w:rsidRPr="00230F3E" w:rsidRDefault="00057902" w:rsidP="00057902">
      <w:pPr>
        <w:pStyle w:val="a3"/>
        <w:numPr>
          <w:ilvl w:val="0"/>
          <w:numId w:val="2"/>
        </w:numPr>
        <w:shd w:val="clear" w:color="auto" w:fill="auto"/>
        <w:tabs>
          <w:tab w:val="left" w:pos="553"/>
        </w:tabs>
        <w:spacing w:line="240" w:lineRule="auto"/>
        <w:ind w:left="40" w:right="20" w:firstLine="851"/>
        <w:jc w:val="both"/>
        <w:rPr>
          <w:sz w:val="28"/>
          <w:szCs w:val="28"/>
        </w:rPr>
      </w:pPr>
      <w:r w:rsidRPr="00230F3E">
        <w:rPr>
          <w:rStyle w:val="1"/>
          <w:color w:val="000000"/>
          <w:sz w:val="28"/>
          <w:szCs w:val="28"/>
        </w:rPr>
        <w:t>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057902" w:rsidRPr="00230F3E" w:rsidRDefault="00057902" w:rsidP="00057902">
      <w:pPr>
        <w:pStyle w:val="a3"/>
        <w:numPr>
          <w:ilvl w:val="0"/>
          <w:numId w:val="2"/>
        </w:numPr>
        <w:shd w:val="clear" w:color="auto" w:fill="auto"/>
        <w:tabs>
          <w:tab w:val="left" w:pos="553"/>
        </w:tabs>
        <w:spacing w:line="240" w:lineRule="auto"/>
        <w:ind w:left="40" w:firstLine="851"/>
        <w:jc w:val="both"/>
        <w:rPr>
          <w:sz w:val="28"/>
          <w:szCs w:val="28"/>
        </w:rPr>
      </w:pPr>
      <w:r w:rsidRPr="00230F3E">
        <w:rPr>
          <w:rStyle w:val="1"/>
          <w:color w:val="000000"/>
          <w:sz w:val="28"/>
          <w:szCs w:val="28"/>
        </w:rPr>
        <w:t>объектов индивидуального жилищного строительства;</w:t>
      </w:r>
    </w:p>
    <w:p w:rsidR="00057902" w:rsidRPr="00230F3E" w:rsidRDefault="00057902" w:rsidP="00057902">
      <w:pPr>
        <w:pStyle w:val="a3"/>
        <w:numPr>
          <w:ilvl w:val="0"/>
          <w:numId w:val="2"/>
        </w:numPr>
        <w:shd w:val="clear" w:color="auto" w:fill="auto"/>
        <w:tabs>
          <w:tab w:val="left" w:pos="553"/>
        </w:tabs>
        <w:spacing w:line="240" w:lineRule="auto"/>
        <w:ind w:left="40" w:firstLine="851"/>
        <w:jc w:val="both"/>
        <w:rPr>
          <w:sz w:val="28"/>
          <w:szCs w:val="28"/>
        </w:rPr>
      </w:pPr>
      <w:r w:rsidRPr="00230F3E">
        <w:rPr>
          <w:rStyle w:val="1"/>
          <w:color w:val="000000"/>
          <w:sz w:val="28"/>
          <w:szCs w:val="28"/>
        </w:rPr>
        <w:t>объектов, не являющихся объектами капитального строительства;</w:t>
      </w:r>
    </w:p>
    <w:p w:rsidR="00057902" w:rsidRPr="00230F3E" w:rsidRDefault="00057902" w:rsidP="00057902">
      <w:pPr>
        <w:pStyle w:val="a3"/>
        <w:numPr>
          <w:ilvl w:val="0"/>
          <w:numId w:val="2"/>
        </w:numPr>
        <w:shd w:val="clear" w:color="auto" w:fill="auto"/>
        <w:tabs>
          <w:tab w:val="left" w:pos="553"/>
        </w:tabs>
        <w:spacing w:line="240" w:lineRule="auto"/>
        <w:ind w:left="40" w:firstLine="851"/>
        <w:jc w:val="both"/>
        <w:rPr>
          <w:sz w:val="28"/>
          <w:szCs w:val="28"/>
        </w:rPr>
      </w:pPr>
      <w:r w:rsidRPr="00230F3E">
        <w:rPr>
          <w:rStyle w:val="1"/>
          <w:color w:val="000000"/>
          <w:sz w:val="28"/>
          <w:szCs w:val="28"/>
        </w:rPr>
        <w:t>строений и сооружений вспомогательного использования;</w:t>
      </w:r>
    </w:p>
    <w:p w:rsidR="00057902" w:rsidRPr="00230F3E" w:rsidRDefault="00057902" w:rsidP="00057902">
      <w:pPr>
        <w:pStyle w:val="a3"/>
        <w:shd w:val="clear" w:color="auto" w:fill="auto"/>
        <w:spacing w:line="240" w:lineRule="auto"/>
        <w:ind w:left="40" w:right="20" w:firstLine="851"/>
        <w:jc w:val="both"/>
        <w:rPr>
          <w:sz w:val="28"/>
          <w:szCs w:val="28"/>
        </w:rPr>
      </w:pPr>
      <w:r w:rsidRPr="00230F3E">
        <w:rPr>
          <w:rStyle w:val="1"/>
          <w:color w:val="000000"/>
          <w:sz w:val="28"/>
          <w:szCs w:val="28"/>
        </w:rPr>
        <w:t>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057902" w:rsidRPr="00230F3E" w:rsidRDefault="00057902" w:rsidP="00057902">
      <w:pPr>
        <w:pStyle w:val="a3"/>
        <w:shd w:val="clear" w:color="auto" w:fill="auto"/>
        <w:spacing w:line="240" w:lineRule="auto"/>
        <w:ind w:left="40" w:right="20" w:firstLine="851"/>
        <w:jc w:val="both"/>
        <w:rPr>
          <w:sz w:val="28"/>
          <w:szCs w:val="28"/>
        </w:rPr>
      </w:pPr>
      <w:r w:rsidRPr="00230F3E">
        <w:rPr>
          <w:rStyle w:val="1"/>
          <w:color w:val="000000"/>
          <w:sz w:val="28"/>
          <w:szCs w:val="28"/>
        </w:rPr>
        <w:t>Проект организации работ по сносу объекта капитального строительства не требуется, если до 4 августа 2018 года начаты работы по сносу такого объекта, не связанному с реконструкцией или строительством нового объекта на месте снесенного.</w:t>
      </w:r>
    </w:p>
    <w:p w:rsidR="00057902" w:rsidRPr="00230F3E" w:rsidRDefault="00057902" w:rsidP="00057902">
      <w:pPr>
        <w:pStyle w:val="a3"/>
        <w:numPr>
          <w:ilvl w:val="1"/>
          <w:numId w:val="1"/>
        </w:numPr>
        <w:shd w:val="clear" w:color="auto" w:fill="auto"/>
        <w:tabs>
          <w:tab w:val="left" w:pos="777"/>
        </w:tabs>
        <w:spacing w:line="240" w:lineRule="auto"/>
        <w:ind w:left="40" w:right="20" w:firstLine="851"/>
        <w:jc w:val="both"/>
        <w:rPr>
          <w:sz w:val="28"/>
          <w:szCs w:val="28"/>
        </w:rPr>
      </w:pPr>
      <w:r w:rsidRPr="00230F3E">
        <w:rPr>
          <w:rStyle w:val="1"/>
          <w:color w:val="000000"/>
          <w:sz w:val="28"/>
          <w:szCs w:val="28"/>
        </w:rPr>
        <w:t>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057902" w:rsidRPr="00230F3E" w:rsidRDefault="00057902" w:rsidP="00057902">
      <w:pPr>
        <w:pStyle w:val="a3"/>
        <w:numPr>
          <w:ilvl w:val="1"/>
          <w:numId w:val="1"/>
        </w:numPr>
        <w:shd w:val="clear" w:color="auto" w:fill="auto"/>
        <w:tabs>
          <w:tab w:val="left" w:pos="777"/>
        </w:tabs>
        <w:spacing w:line="240" w:lineRule="auto"/>
        <w:ind w:left="40" w:right="20" w:firstLine="851"/>
        <w:jc w:val="both"/>
        <w:rPr>
          <w:sz w:val="28"/>
          <w:szCs w:val="28"/>
        </w:rPr>
      </w:pPr>
      <w:r w:rsidRPr="00230F3E">
        <w:rPr>
          <w:rStyle w:val="1"/>
          <w:color w:val="000000"/>
          <w:sz w:val="28"/>
          <w:szCs w:val="28"/>
        </w:rPr>
        <w:t>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057902" w:rsidRPr="00230F3E" w:rsidRDefault="00057902" w:rsidP="00057902">
      <w:pPr>
        <w:pStyle w:val="a3"/>
        <w:numPr>
          <w:ilvl w:val="1"/>
          <w:numId w:val="1"/>
        </w:numPr>
        <w:shd w:val="clear" w:color="auto" w:fill="auto"/>
        <w:tabs>
          <w:tab w:val="left" w:pos="777"/>
        </w:tabs>
        <w:spacing w:line="240" w:lineRule="auto"/>
        <w:ind w:left="40" w:right="20" w:firstLine="851"/>
        <w:jc w:val="both"/>
        <w:rPr>
          <w:sz w:val="28"/>
          <w:szCs w:val="28"/>
        </w:rPr>
      </w:pPr>
      <w:r w:rsidRPr="00230F3E">
        <w:rPr>
          <w:rStyle w:val="1"/>
          <w:color w:val="000000"/>
          <w:sz w:val="28"/>
          <w:szCs w:val="28"/>
        </w:rPr>
        <w:t>В случае если снос самовольной постройки планируется осуществлять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застройщик или технический заказчик обеспечивает подготовку сметы на снос объекта капитального строительства.</w:t>
      </w:r>
    </w:p>
    <w:p w:rsidR="00057902" w:rsidRPr="0077310B" w:rsidRDefault="00057902" w:rsidP="00057902">
      <w:pPr>
        <w:pStyle w:val="a3"/>
        <w:numPr>
          <w:ilvl w:val="1"/>
          <w:numId w:val="1"/>
        </w:numPr>
        <w:shd w:val="clear" w:color="auto" w:fill="auto"/>
        <w:tabs>
          <w:tab w:val="left" w:pos="1010"/>
        </w:tabs>
        <w:spacing w:line="240" w:lineRule="auto"/>
        <w:ind w:left="40" w:firstLine="851"/>
        <w:jc w:val="both"/>
        <w:rPr>
          <w:rStyle w:val="1"/>
          <w:sz w:val="28"/>
          <w:szCs w:val="28"/>
          <w:shd w:val="clear" w:color="auto" w:fill="auto"/>
        </w:rPr>
      </w:pPr>
      <w:r w:rsidRPr="00230F3E">
        <w:rPr>
          <w:rStyle w:val="1"/>
          <w:color w:val="000000"/>
          <w:sz w:val="28"/>
          <w:szCs w:val="28"/>
        </w:rPr>
        <w:t>В случае если снос объекта капитального строительства,</w:t>
      </w:r>
      <w:r w:rsidRPr="00230F3E">
        <w:rPr>
          <w:sz w:val="28"/>
          <w:szCs w:val="28"/>
        </w:rPr>
        <w:t xml:space="preserve"> </w:t>
      </w:r>
      <w:r w:rsidRPr="00230F3E">
        <w:rPr>
          <w:rStyle w:val="1"/>
          <w:color w:val="000000"/>
          <w:sz w:val="28"/>
          <w:szCs w:val="28"/>
        </w:rPr>
        <w:t>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Гражданским кодексом Российской Федерации, другими федеральными законами обеспечивается Администрацией,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057902" w:rsidRPr="00230F3E" w:rsidRDefault="00057902" w:rsidP="00057902">
      <w:pPr>
        <w:pStyle w:val="a3"/>
        <w:shd w:val="clear" w:color="auto" w:fill="auto"/>
        <w:tabs>
          <w:tab w:val="left" w:pos="1010"/>
        </w:tabs>
        <w:spacing w:line="240" w:lineRule="auto"/>
        <w:ind w:left="891"/>
        <w:jc w:val="both"/>
        <w:rPr>
          <w:sz w:val="28"/>
          <w:szCs w:val="28"/>
        </w:rPr>
      </w:pPr>
    </w:p>
    <w:p w:rsidR="00057902" w:rsidRDefault="00057902" w:rsidP="00057902">
      <w:pPr>
        <w:pStyle w:val="a3"/>
        <w:shd w:val="clear" w:color="auto" w:fill="auto"/>
        <w:tabs>
          <w:tab w:val="left" w:pos="1199"/>
        </w:tabs>
        <w:spacing w:line="240" w:lineRule="auto"/>
        <w:ind w:left="284" w:firstLine="851"/>
        <w:jc w:val="both"/>
        <w:rPr>
          <w:rStyle w:val="1"/>
          <w:color w:val="000000"/>
          <w:sz w:val="28"/>
          <w:szCs w:val="28"/>
        </w:rPr>
      </w:pPr>
      <w:r>
        <w:rPr>
          <w:rStyle w:val="1"/>
          <w:color w:val="000000"/>
          <w:sz w:val="28"/>
          <w:szCs w:val="28"/>
        </w:rPr>
        <w:t xml:space="preserve">4. </w:t>
      </w:r>
      <w:r w:rsidRPr="00230F3E">
        <w:rPr>
          <w:rStyle w:val="1"/>
          <w:color w:val="000000"/>
          <w:sz w:val="28"/>
          <w:szCs w:val="28"/>
        </w:rPr>
        <w:t>Осуществление сноса объекта капитального строительства</w:t>
      </w:r>
    </w:p>
    <w:p w:rsidR="00057902" w:rsidRPr="00230F3E" w:rsidRDefault="00057902" w:rsidP="00057902">
      <w:pPr>
        <w:pStyle w:val="a3"/>
        <w:shd w:val="clear" w:color="auto" w:fill="auto"/>
        <w:tabs>
          <w:tab w:val="left" w:pos="1199"/>
        </w:tabs>
        <w:spacing w:line="240" w:lineRule="auto"/>
        <w:ind w:left="284" w:firstLine="851"/>
        <w:jc w:val="both"/>
        <w:rPr>
          <w:sz w:val="28"/>
          <w:szCs w:val="28"/>
        </w:rPr>
      </w:pPr>
    </w:p>
    <w:p w:rsidR="00057902" w:rsidRPr="00230F3E" w:rsidRDefault="00057902" w:rsidP="00057902">
      <w:pPr>
        <w:pStyle w:val="a3"/>
        <w:shd w:val="clear" w:color="auto" w:fill="auto"/>
        <w:tabs>
          <w:tab w:val="left" w:pos="818"/>
        </w:tabs>
        <w:spacing w:line="240" w:lineRule="auto"/>
        <w:ind w:right="20" w:firstLine="851"/>
        <w:jc w:val="both"/>
        <w:rPr>
          <w:sz w:val="28"/>
          <w:szCs w:val="28"/>
        </w:rPr>
      </w:pPr>
      <w:r w:rsidRPr="00230F3E">
        <w:rPr>
          <w:rStyle w:val="1"/>
          <w:color w:val="000000"/>
          <w:sz w:val="28"/>
          <w:szCs w:val="28"/>
        </w:rPr>
        <w:t>4.1</w:t>
      </w:r>
      <w:r>
        <w:rPr>
          <w:rStyle w:val="1"/>
          <w:color w:val="000000"/>
          <w:sz w:val="28"/>
          <w:szCs w:val="28"/>
        </w:rPr>
        <w:t xml:space="preserve">. </w:t>
      </w:r>
      <w:r w:rsidRPr="00230F3E">
        <w:rPr>
          <w:rStyle w:val="1"/>
          <w:color w:val="000000"/>
          <w:sz w:val="28"/>
          <w:szCs w:val="28"/>
        </w:rPr>
        <w:t>Снос самовольной постройки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 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w:t>
      </w:r>
      <w:r w:rsidRPr="00230F3E">
        <w:rPr>
          <w:rStyle w:val="1"/>
          <w:color w:val="000000"/>
          <w:sz w:val="28"/>
          <w:szCs w:val="28"/>
        </w:rPr>
        <w:softHyphen/>
        <w:t>тального строительства из эксплуатации в случае, если это предусмотрено федеральными законами.</w:t>
      </w:r>
    </w:p>
    <w:p w:rsidR="00057902" w:rsidRPr="00230F3E" w:rsidRDefault="00057902" w:rsidP="00057902">
      <w:pPr>
        <w:pStyle w:val="a3"/>
        <w:shd w:val="clear" w:color="auto" w:fill="auto"/>
        <w:tabs>
          <w:tab w:val="left" w:pos="818"/>
        </w:tabs>
        <w:spacing w:line="240" w:lineRule="auto"/>
        <w:ind w:right="20" w:firstLine="851"/>
        <w:jc w:val="both"/>
        <w:rPr>
          <w:sz w:val="28"/>
          <w:szCs w:val="28"/>
        </w:rPr>
      </w:pPr>
      <w:r>
        <w:rPr>
          <w:rStyle w:val="1"/>
          <w:color w:val="000000"/>
          <w:sz w:val="28"/>
          <w:szCs w:val="28"/>
        </w:rPr>
        <w:t xml:space="preserve">4.2. </w:t>
      </w:r>
      <w:r w:rsidRPr="00230F3E">
        <w:rPr>
          <w:rStyle w:val="1"/>
          <w:color w:val="000000"/>
          <w:sz w:val="28"/>
          <w:szCs w:val="28"/>
        </w:rPr>
        <w:t>Отключение объекта капитального строительства от сетей инженерно- технического обеспечения подтверждается актом, подписанным организацией, осуществляющей эксплуатацию соответствующих сетей инженерно- 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057902" w:rsidRPr="00230F3E" w:rsidRDefault="00057902" w:rsidP="00057902">
      <w:pPr>
        <w:pStyle w:val="a3"/>
        <w:shd w:val="clear" w:color="auto" w:fill="auto"/>
        <w:tabs>
          <w:tab w:val="left" w:pos="818"/>
        </w:tabs>
        <w:spacing w:line="240" w:lineRule="auto"/>
        <w:ind w:right="20" w:firstLine="851"/>
        <w:jc w:val="both"/>
        <w:rPr>
          <w:sz w:val="28"/>
          <w:szCs w:val="28"/>
        </w:rPr>
      </w:pPr>
      <w:r w:rsidRPr="00230F3E">
        <w:rPr>
          <w:rStyle w:val="1"/>
          <w:color w:val="000000"/>
          <w:sz w:val="28"/>
          <w:szCs w:val="28"/>
        </w:rPr>
        <w:t>4.3</w:t>
      </w:r>
      <w:r>
        <w:rPr>
          <w:rStyle w:val="1"/>
          <w:color w:val="000000"/>
          <w:sz w:val="28"/>
          <w:szCs w:val="28"/>
        </w:rPr>
        <w:t xml:space="preserve">. </w:t>
      </w:r>
      <w:r w:rsidRPr="00230F3E">
        <w:rPr>
          <w:rStyle w:val="1"/>
          <w:color w:val="000000"/>
          <w:sz w:val="28"/>
          <w:szCs w:val="28"/>
        </w:rPr>
        <w:t>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057902" w:rsidRPr="00230F3E" w:rsidRDefault="00057902" w:rsidP="00057902">
      <w:pPr>
        <w:pStyle w:val="a3"/>
        <w:shd w:val="clear" w:color="auto" w:fill="auto"/>
        <w:tabs>
          <w:tab w:val="left" w:pos="818"/>
        </w:tabs>
        <w:spacing w:line="240" w:lineRule="auto"/>
        <w:ind w:right="20" w:firstLine="851"/>
        <w:jc w:val="both"/>
        <w:rPr>
          <w:sz w:val="28"/>
          <w:szCs w:val="28"/>
        </w:rPr>
      </w:pPr>
      <w:r w:rsidRPr="00230F3E">
        <w:rPr>
          <w:rStyle w:val="1"/>
          <w:color w:val="000000"/>
          <w:sz w:val="28"/>
          <w:szCs w:val="28"/>
        </w:rPr>
        <w:t>4.4</w:t>
      </w:r>
      <w:r>
        <w:rPr>
          <w:rStyle w:val="1"/>
          <w:color w:val="000000"/>
          <w:sz w:val="28"/>
          <w:szCs w:val="28"/>
        </w:rPr>
        <w:t xml:space="preserve">. </w:t>
      </w:r>
      <w:r w:rsidRPr="00230F3E">
        <w:rPr>
          <w:rStyle w:val="1"/>
          <w:color w:val="000000"/>
          <w:sz w:val="28"/>
          <w:szCs w:val="28"/>
        </w:rPr>
        <w:t>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статьей 55.31</w:t>
      </w:r>
      <w:r>
        <w:rPr>
          <w:rStyle w:val="1"/>
          <w:color w:val="000000"/>
          <w:sz w:val="28"/>
          <w:szCs w:val="28"/>
        </w:rPr>
        <w:t>.</w:t>
      </w:r>
      <w:r w:rsidRPr="00230F3E">
        <w:rPr>
          <w:rStyle w:val="1"/>
          <w:color w:val="000000"/>
          <w:sz w:val="28"/>
          <w:szCs w:val="28"/>
        </w:rPr>
        <w:t xml:space="preserve"> Градостроительного кодекса Российской Федерации.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057902" w:rsidRPr="00230F3E" w:rsidRDefault="00057902" w:rsidP="00057902">
      <w:pPr>
        <w:pStyle w:val="a3"/>
        <w:shd w:val="clear" w:color="auto" w:fill="auto"/>
        <w:tabs>
          <w:tab w:val="left" w:pos="818"/>
        </w:tabs>
        <w:spacing w:line="240" w:lineRule="auto"/>
        <w:ind w:firstLine="851"/>
        <w:jc w:val="both"/>
        <w:rPr>
          <w:sz w:val="28"/>
          <w:szCs w:val="28"/>
        </w:rPr>
      </w:pPr>
      <w:r w:rsidRPr="00230F3E">
        <w:rPr>
          <w:rStyle w:val="1"/>
          <w:color w:val="000000"/>
          <w:sz w:val="28"/>
          <w:szCs w:val="28"/>
        </w:rPr>
        <w:t>4.5</w:t>
      </w:r>
      <w:r>
        <w:rPr>
          <w:rStyle w:val="1"/>
          <w:color w:val="000000"/>
          <w:sz w:val="28"/>
          <w:szCs w:val="28"/>
        </w:rPr>
        <w:t xml:space="preserve">. </w:t>
      </w:r>
      <w:r w:rsidRPr="00230F3E">
        <w:rPr>
          <w:rStyle w:val="1"/>
          <w:color w:val="000000"/>
          <w:sz w:val="28"/>
          <w:szCs w:val="28"/>
        </w:rPr>
        <w:t>Индивидуальный предприниматель или юридическое лицо, не</w:t>
      </w:r>
      <w:r w:rsidRPr="00230F3E">
        <w:rPr>
          <w:sz w:val="28"/>
          <w:szCs w:val="28"/>
        </w:rPr>
        <w:t xml:space="preserve"> </w:t>
      </w:r>
      <w:r w:rsidRPr="00230F3E">
        <w:rPr>
          <w:rStyle w:val="1"/>
          <w:color w:val="000000"/>
          <w:sz w:val="28"/>
          <w:szCs w:val="28"/>
        </w:rPr>
        <w:t>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057902" w:rsidRPr="00230F3E" w:rsidRDefault="00057902" w:rsidP="00057902">
      <w:pPr>
        <w:pStyle w:val="a3"/>
        <w:shd w:val="clear" w:color="auto" w:fill="auto"/>
        <w:tabs>
          <w:tab w:val="left" w:pos="702"/>
        </w:tabs>
        <w:spacing w:line="240" w:lineRule="auto"/>
        <w:ind w:right="20" w:firstLine="851"/>
        <w:jc w:val="both"/>
        <w:rPr>
          <w:sz w:val="28"/>
          <w:szCs w:val="28"/>
        </w:rPr>
      </w:pPr>
      <w:r w:rsidRPr="00230F3E">
        <w:rPr>
          <w:rStyle w:val="1"/>
          <w:color w:val="000000"/>
          <w:sz w:val="28"/>
          <w:szCs w:val="28"/>
        </w:rPr>
        <w:t>4.6</w:t>
      </w:r>
      <w:r>
        <w:rPr>
          <w:rStyle w:val="1"/>
          <w:color w:val="000000"/>
          <w:sz w:val="28"/>
          <w:szCs w:val="28"/>
        </w:rPr>
        <w:t xml:space="preserve">. </w:t>
      </w:r>
      <w:r w:rsidRPr="00230F3E">
        <w:rPr>
          <w:rStyle w:val="1"/>
          <w:color w:val="000000"/>
          <w:sz w:val="28"/>
          <w:szCs w:val="28"/>
        </w:rPr>
        <w:t>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057902" w:rsidRPr="00230F3E" w:rsidRDefault="00057902" w:rsidP="00057902">
      <w:pPr>
        <w:pStyle w:val="a3"/>
        <w:shd w:val="clear" w:color="auto" w:fill="auto"/>
        <w:tabs>
          <w:tab w:val="left" w:pos="702"/>
        </w:tabs>
        <w:spacing w:line="240" w:lineRule="auto"/>
        <w:ind w:right="20" w:firstLine="851"/>
        <w:jc w:val="both"/>
        <w:rPr>
          <w:sz w:val="28"/>
          <w:szCs w:val="28"/>
        </w:rPr>
      </w:pPr>
      <w:r>
        <w:rPr>
          <w:rStyle w:val="1"/>
          <w:color w:val="000000"/>
          <w:sz w:val="28"/>
          <w:szCs w:val="28"/>
        </w:rPr>
        <w:t xml:space="preserve">4.6.1. </w:t>
      </w:r>
      <w:r w:rsidRPr="00230F3E">
        <w:rPr>
          <w:rStyle w:val="1"/>
          <w:color w:val="000000"/>
          <w:sz w:val="28"/>
          <w:szCs w:val="28"/>
        </w:rPr>
        <w:t>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w:t>
      </w:r>
      <w:r w:rsidRPr="00230F3E">
        <w:rPr>
          <w:rStyle w:val="1"/>
          <w:color w:val="000000"/>
          <w:sz w:val="28"/>
          <w:szCs w:val="28"/>
        </w:rPr>
        <w:softHyphen/>
        <w:t>ственной власти субъектов Российской Федерации, органов местного самоуправления;</w:t>
      </w:r>
    </w:p>
    <w:p w:rsidR="00057902" w:rsidRPr="00230F3E" w:rsidRDefault="00057902" w:rsidP="00057902">
      <w:pPr>
        <w:pStyle w:val="a3"/>
        <w:shd w:val="clear" w:color="auto" w:fill="auto"/>
        <w:tabs>
          <w:tab w:val="left" w:pos="702"/>
        </w:tabs>
        <w:spacing w:line="240" w:lineRule="auto"/>
        <w:ind w:right="20" w:firstLine="851"/>
        <w:jc w:val="both"/>
        <w:rPr>
          <w:sz w:val="28"/>
          <w:szCs w:val="28"/>
        </w:rPr>
      </w:pPr>
      <w:r>
        <w:rPr>
          <w:rStyle w:val="1"/>
          <w:color w:val="000000"/>
          <w:sz w:val="28"/>
          <w:szCs w:val="28"/>
        </w:rPr>
        <w:t xml:space="preserve">4.6.2. </w:t>
      </w:r>
      <w:r w:rsidRPr="00230F3E">
        <w:rPr>
          <w:rStyle w:val="1"/>
          <w:color w:val="000000"/>
          <w:sz w:val="28"/>
          <w:szCs w:val="28"/>
        </w:rPr>
        <w:t>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w:t>
      </w:r>
      <w:r w:rsidRPr="00230F3E">
        <w:rPr>
          <w:rStyle w:val="1"/>
          <w:color w:val="000000"/>
          <w:sz w:val="28"/>
          <w:szCs w:val="28"/>
        </w:rPr>
        <w:softHyphen/>
        <w:t xml:space="preserve">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подпунктом 1 настоящего пункта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w:t>
      </w:r>
      <w:r w:rsidRPr="00230F3E">
        <w:rPr>
          <w:rStyle w:val="0pt1"/>
          <w:color w:val="000000"/>
          <w:sz w:val="28"/>
          <w:szCs w:val="28"/>
        </w:rPr>
        <w:t xml:space="preserve">имени </w:t>
      </w:r>
      <w:r w:rsidRPr="00230F3E">
        <w:rPr>
          <w:rStyle w:val="1"/>
          <w:color w:val="000000"/>
          <w:sz w:val="28"/>
          <w:szCs w:val="28"/>
        </w:rPr>
        <w:t>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57902" w:rsidRPr="00230F3E" w:rsidRDefault="00057902" w:rsidP="00057902">
      <w:pPr>
        <w:pStyle w:val="a3"/>
        <w:shd w:val="clear" w:color="auto" w:fill="auto"/>
        <w:tabs>
          <w:tab w:val="left" w:pos="702"/>
        </w:tabs>
        <w:spacing w:line="240" w:lineRule="auto"/>
        <w:ind w:right="20" w:firstLine="851"/>
        <w:jc w:val="both"/>
        <w:rPr>
          <w:sz w:val="28"/>
          <w:szCs w:val="28"/>
        </w:rPr>
      </w:pPr>
      <w:r>
        <w:rPr>
          <w:rStyle w:val="1"/>
          <w:color w:val="000000"/>
          <w:sz w:val="28"/>
          <w:szCs w:val="28"/>
        </w:rPr>
        <w:t>4.6.3.</w:t>
      </w:r>
      <w:r w:rsidRPr="00230F3E">
        <w:rPr>
          <w:rStyle w:val="1"/>
          <w:color w:val="000000"/>
          <w:sz w:val="28"/>
          <w:szCs w:val="28"/>
        </w:rPr>
        <w:t xml:space="preserve"> юридических лиц, созданных публично-правовыми образованиями (за исключением юридических лиц, предусмотренных подпунктом 1 настоящего пункта),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57902" w:rsidRPr="00230F3E" w:rsidRDefault="00057902" w:rsidP="00057902">
      <w:pPr>
        <w:pStyle w:val="a3"/>
        <w:shd w:val="clear" w:color="auto" w:fill="auto"/>
        <w:tabs>
          <w:tab w:val="left" w:pos="426"/>
        </w:tabs>
        <w:spacing w:line="240" w:lineRule="auto"/>
        <w:ind w:right="20" w:firstLine="851"/>
        <w:jc w:val="both"/>
        <w:rPr>
          <w:sz w:val="28"/>
          <w:szCs w:val="28"/>
        </w:rPr>
      </w:pPr>
      <w:r>
        <w:rPr>
          <w:rStyle w:val="1"/>
          <w:color w:val="000000"/>
          <w:sz w:val="28"/>
          <w:szCs w:val="28"/>
        </w:rPr>
        <w:t xml:space="preserve">4.6.4. </w:t>
      </w:r>
      <w:r w:rsidRPr="00230F3E">
        <w:rPr>
          <w:rStyle w:val="1"/>
          <w:color w:val="000000"/>
          <w:sz w:val="28"/>
          <w:szCs w:val="28"/>
        </w:rPr>
        <w:t>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57902" w:rsidRPr="00230F3E" w:rsidRDefault="00057902" w:rsidP="00057902">
      <w:pPr>
        <w:pStyle w:val="a3"/>
        <w:shd w:val="clear" w:color="auto" w:fill="auto"/>
        <w:tabs>
          <w:tab w:val="left" w:pos="784"/>
        </w:tabs>
        <w:spacing w:line="240" w:lineRule="auto"/>
        <w:ind w:right="20" w:firstLine="851"/>
        <w:jc w:val="both"/>
        <w:rPr>
          <w:sz w:val="28"/>
          <w:szCs w:val="28"/>
        </w:rPr>
      </w:pPr>
      <w:r>
        <w:rPr>
          <w:rStyle w:val="1"/>
          <w:color w:val="000000"/>
          <w:sz w:val="28"/>
          <w:szCs w:val="28"/>
        </w:rPr>
        <w:t xml:space="preserve">4.6.5. </w:t>
      </w:r>
      <w:r w:rsidRPr="00230F3E">
        <w:rPr>
          <w:rStyle w:val="1"/>
          <w:color w:val="000000"/>
          <w:sz w:val="28"/>
          <w:szCs w:val="28"/>
        </w:rPr>
        <w:t>лиц, осуществляющих снос объектов, указанных в пункте 3.6</w:t>
      </w:r>
      <w:r>
        <w:rPr>
          <w:rStyle w:val="1"/>
          <w:color w:val="000000"/>
          <w:sz w:val="28"/>
          <w:szCs w:val="28"/>
        </w:rPr>
        <w:t>.</w:t>
      </w:r>
      <w:r w:rsidRPr="00230F3E">
        <w:rPr>
          <w:rStyle w:val="1"/>
          <w:color w:val="000000"/>
          <w:sz w:val="28"/>
          <w:szCs w:val="28"/>
        </w:rPr>
        <w:t xml:space="preserve"> настоящего Порядка.</w:t>
      </w:r>
    </w:p>
    <w:p w:rsidR="00057902" w:rsidRPr="00230F3E" w:rsidRDefault="00057902" w:rsidP="00057902">
      <w:pPr>
        <w:pStyle w:val="a3"/>
        <w:shd w:val="clear" w:color="auto" w:fill="auto"/>
        <w:tabs>
          <w:tab w:val="left" w:pos="784"/>
        </w:tabs>
        <w:spacing w:line="240" w:lineRule="auto"/>
        <w:ind w:right="20" w:firstLine="851"/>
        <w:jc w:val="both"/>
        <w:rPr>
          <w:sz w:val="28"/>
          <w:szCs w:val="28"/>
        </w:rPr>
      </w:pPr>
      <w:r w:rsidRPr="00230F3E">
        <w:rPr>
          <w:rStyle w:val="1"/>
          <w:color w:val="000000"/>
          <w:sz w:val="28"/>
          <w:szCs w:val="28"/>
        </w:rPr>
        <w:t>4.7</w:t>
      </w:r>
      <w:r>
        <w:rPr>
          <w:rStyle w:val="1"/>
          <w:color w:val="000000"/>
          <w:sz w:val="28"/>
          <w:szCs w:val="28"/>
        </w:rPr>
        <w:t xml:space="preserve">. </w:t>
      </w:r>
      <w:r w:rsidRPr="00230F3E">
        <w:rPr>
          <w:rStyle w:val="1"/>
          <w:color w:val="000000"/>
          <w:sz w:val="28"/>
          <w:szCs w:val="28"/>
        </w:rPr>
        <w:t>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057902" w:rsidRPr="00230F3E" w:rsidRDefault="00057902" w:rsidP="00057902">
      <w:pPr>
        <w:pStyle w:val="a3"/>
        <w:shd w:val="clear" w:color="auto" w:fill="auto"/>
        <w:tabs>
          <w:tab w:val="left" w:pos="914"/>
        </w:tabs>
        <w:spacing w:line="240" w:lineRule="auto"/>
        <w:ind w:right="20" w:firstLine="851"/>
        <w:jc w:val="both"/>
        <w:rPr>
          <w:sz w:val="28"/>
          <w:szCs w:val="28"/>
        </w:rPr>
      </w:pPr>
      <w:r w:rsidRPr="00230F3E">
        <w:rPr>
          <w:rStyle w:val="1"/>
          <w:color w:val="000000"/>
          <w:sz w:val="28"/>
          <w:szCs w:val="28"/>
        </w:rPr>
        <w:t>4.8</w:t>
      </w:r>
      <w:r>
        <w:rPr>
          <w:rStyle w:val="1"/>
          <w:color w:val="000000"/>
          <w:sz w:val="28"/>
          <w:szCs w:val="28"/>
        </w:rPr>
        <w:t xml:space="preserve">. </w:t>
      </w:r>
      <w:r w:rsidRPr="00230F3E">
        <w:rPr>
          <w:rStyle w:val="1"/>
          <w:color w:val="000000"/>
          <w:sz w:val="28"/>
          <w:szCs w:val="28"/>
        </w:rPr>
        <w:t>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статьей 55.31</w:t>
      </w:r>
      <w:r>
        <w:rPr>
          <w:rStyle w:val="1"/>
          <w:color w:val="000000"/>
          <w:sz w:val="28"/>
          <w:szCs w:val="28"/>
        </w:rPr>
        <w:t>.</w:t>
      </w:r>
      <w:r w:rsidRPr="00230F3E">
        <w:rPr>
          <w:rStyle w:val="1"/>
          <w:color w:val="000000"/>
          <w:sz w:val="28"/>
          <w:szCs w:val="28"/>
        </w:rPr>
        <w:t xml:space="preserve"> Градостроительного кодекса Российской Федерации, либо с привлечением иных лиц по договору подряда на осуществление сноса.</w:t>
      </w:r>
    </w:p>
    <w:p w:rsidR="00057902" w:rsidRPr="00230F3E" w:rsidRDefault="00057902" w:rsidP="00057902">
      <w:pPr>
        <w:ind w:firstLine="851"/>
        <w:jc w:val="both"/>
        <w:rPr>
          <w:sz w:val="28"/>
          <w:szCs w:val="28"/>
        </w:rPr>
      </w:pPr>
      <w:r w:rsidRPr="00230F3E">
        <w:rPr>
          <w:rStyle w:val="1"/>
          <w:color w:val="000000"/>
          <w:sz w:val="28"/>
          <w:szCs w:val="28"/>
        </w:rPr>
        <w:t>4.9</w:t>
      </w:r>
      <w:r>
        <w:rPr>
          <w:rStyle w:val="1"/>
          <w:color w:val="000000"/>
          <w:sz w:val="28"/>
          <w:szCs w:val="28"/>
        </w:rPr>
        <w:t>.</w:t>
      </w:r>
      <w:r w:rsidRPr="00230F3E">
        <w:rPr>
          <w:rStyle w:val="1"/>
          <w:color w:val="000000"/>
          <w:sz w:val="28"/>
          <w:szCs w:val="28"/>
        </w:rPr>
        <w:t xml:space="preserve"> В целях сноса самовольной постройки застройщик или технический заказчик подает на бумажном носителе посредством личного обращения в администрацию, в том числе через многофункциональный центр, либо направляет в Администрацию посредством почтового отправления либо Единого портала государственных и муниципальных услуг или Портала государственных и муниципальных услуг (функций) Краснодарского края уведомление о планируемом сносе объекта капитального строительства не</w:t>
      </w:r>
      <w:r w:rsidRPr="00230F3E">
        <w:rPr>
          <w:sz w:val="28"/>
          <w:szCs w:val="28"/>
        </w:rPr>
        <w:t xml:space="preserve"> позднее чем за семь рабочих дней до начала выполнения работ по сносу объекта капитального строительства.</w:t>
      </w:r>
    </w:p>
    <w:p w:rsidR="00057902" w:rsidRPr="00230F3E" w:rsidRDefault="00057902" w:rsidP="00057902">
      <w:pPr>
        <w:ind w:firstLine="851"/>
        <w:jc w:val="both"/>
        <w:rPr>
          <w:sz w:val="28"/>
          <w:szCs w:val="28"/>
        </w:rPr>
      </w:pPr>
      <w:r w:rsidRPr="00230F3E">
        <w:rPr>
          <w:sz w:val="28"/>
          <w:szCs w:val="28"/>
        </w:rPr>
        <w:t>4.10.</w:t>
      </w:r>
      <w:r>
        <w:rPr>
          <w:sz w:val="28"/>
          <w:szCs w:val="28"/>
        </w:rPr>
        <w:t xml:space="preserve"> </w:t>
      </w:r>
      <w:r w:rsidRPr="00230F3E">
        <w:rPr>
          <w:sz w:val="28"/>
          <w:szCs w:val="28"/>
        </w:rPr>
        <w:t>Застройщик или технический заказчик не позднее семи рабочих дней после завершения сноса самовольной постройки подает на бумажном носителе посредством личного обращения в Администрацию в том числе через многофункциональный центр, либо направляет в администрацию посредством почтового отправления либо Единого портала государственных и муниципальных услуг или Портала государственных и муниципальных услуг (функций) Краснодарского края уведомление о завершении сноса объекта капитального строительства.</w:t>
      </w:r>
    </w:p>
    <w:p w:rsidR="00057902" w:rsidRPr="00230F3E" w:rsidRDefault="00057902" w:rsidP="00057902">
      <w:pPr>
        <w:ind w:firstLine="851"/>
        <w:jc w:val="both"/>
        <w:rPr>
          <w:sz w:val="28"/>
          <w:szCs w:val="28"/>
        </w:rPr>
      </w:pPr>
      <w:r w:rsidRPr="00230F3E">
        <w:rPr>
          <w:sz w:val="28"/>
          <w:szCs w:val="28"/>
        </w:rPr>
        <w:t>4.11.</w:t>
      </w:r>
      <w:r>
        <w:rPr>
          <w:sz w:val="28"/>
          <w:szCs w:val="28"/>
        </w:rPr>
        <w:t xml:space="preserve"> </w:t>
      </w:r>
      <w:r w:rsidRPr="00230F3E">
        <w:rPr>
          <w:sz w:val="28"/>
          <w:szCs w:val="28"/>
        </w:rPr>
        <w:t>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57902" w:rsidRPr="00230F3E" w:rsidRDefault="00057902" w:rsidP="00057902">
      <w:pPr>
        <w:ind w:firstLine="851"/>
        <w:jc w:val="both"/>
        <w:rPr>
          <w:sz w:val="28"/>
          <w:szCs w:val="28"/>
        </w:rPr>
      </w:pPr>
      <w:r w:rsidRPr="00230F3E">
        <w:rPr>
          <w:sz w:val="28"/>
          <w:szCs w:val="28"/>
        </w:rPr>
        <w:t>4.12.</w:t>
      </w:r>
      <w:r>
        <w:rPr>
          <w:sz w:val="28"/>
          <w:szCs w:val="28"/>
        </w:rPr>
        <w:t xml:space="preserve"> </w:t>
      </w:r>
      <w:r w:rsidRPr="00230F3E">
        <w:rPr>
          <w:sz w:val="28"/>
          <w:szCs w:val="28"/>
        </w:rPr>
        <w:t>Администрация обеспечивает рассмотрение уведомления о планируемом сносе самовольной постройки и уведомления о завершении сноса объекта капитального строительства в порядке установленным административным регламентом предоставления соответствующей муниципальной услуги.</w:t>
      </w:r>
    </w:p>
    <w:p w:rsidR="00057902" w:rsidRPr="00230F3E" w:rsidRDefault="00057902" w:rsidP="00057902">
      <w:pPr>
        <w:ind w:firstLine="851"/>
        <w:jc w:val="both"/>
        <w:rPr>
          <w:sz w:val="28"/>
          <w:szCs w:val="28"/>
        </w:rPr>
      </w:pPr>
      <w:r w:rsidRPr="00230F3E">
        <w:rPr>
          <w:sz w:val="28"/>
          <w:szCs w:val="28"/>
        </w:rPr>
        <w:t>4.13.</w:t>
      </w:r>
      <w:r>
        <w:rPr>
          <w:sz w:val="28"/>
          <w:szCs w:val="28"/>
        </w:rPr>
        <w:t xml:space="preserve"> </w:t>
      </w:r>
      <w:r w:rsidRPr="00230F3E">
        <w:rPr>
          <w:sz w:val="28"/>
          <w:szCs w:val="28"/>
        </w:rPr>
        <w:t>Лица, указанные в пункте 3.1. настоящего Порядка, обязаны:</w:t>
      </w:r>
    </w:p>
    <w:p w:rsidR="00057902" w:rsidRPr="00230F3E" w:rsidRDefault="00057902" w:rsidP="00057902">
      <w:pPr>
        <w:ind w:firstLine="851"/>
        <w:jc w:val="both"/>
        <w:rPr>
          <w:sz w:val="28"/>
          <w:szCs w:val="28"/>
        </w:rPr>
      </w:pPr>
      <w:r>
        <w:rPr>
          <w:sz w:val="28"/>
          <w:szCs w:val="28"/>
        </w:rPr>
        <w:t xml:space="preserve">4.13.1. </w:t>
      </w:r>
      <w:r w:rsidRPr="00230F3E">
        <w:rPr>
          <w:sz w:val="28"/>
          <w:szCs w:val="28"/>
        </w:rPr>
        <w:t>осуществить снос самовольной постройки в случае, если принято решение о сносе самовольной постройки, в срок, установленный указанным решением;</w:t>
      </w:r>
    </w:p>
    <w:p w:rsidR="00057902" w:rsidRPr="00230F3E" w:rsidRDefault="00057902" w:rsidP="00057902">
      <w:pPr>
        <w:ind w:firstLine="851"/>
        <w:jc w:val="both"/>
        <w:rPr>
          <w:sz w:val="28"/>
          <w:szCs w:val="28"/>
        </w:rPr>
      </w:pPr>
      <w:r>
        <w:rPr>
          <w:sz w:val="28"/>
          <w:szCs w:val="28"/>
        </w:rPr>
        <w:t xml:space="preserve">4.13.2. </w:t>
      </w:r>
      <w:r w:rsidRPr="00230F3E">
        <w:rPr>
          <w:sz w:val="28"/>
          <w:szCs w:val="28"/>
        </w:rPr>
        <w:t xml:space="preserve">осуществить снос самовольной постройки либо представить в </w:t>
      </w:r>
      <w:r>
        <w:rPr>
          <w:sz w:val="28"/>
          <w:szCs w:val="28"/>
        </w:rPr>
        <w:t>А</w:t>
      </w:r>
      <w:r w:rsidRPr="00230F3E">
        <w:rPr>
          <w:sz w:val="28"/>
          <w:szCs w:val="28"/>
        </w:rPr>
        <w:t>дминистрацию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057902" w:rsidRPr="00230F3E" w:rsidRDefault="00057902" w:rsidP="00057902">
      <w:pPr>
        <w:ind w:firstLine="851"/>
        <w:jc w:val="both"/>
        <w:rPr>
          <w:sz w:val="28"/>
          <w:szCs w:val="28"/>
        </w:rPr>
      </w:pPr>
      <w:r>
        <w:rPr>
          <w:sz w:val="28"/>
          <w:szCs w:val="28"/>
        </w:rPr>
        <w:t xml:space="preserve">4.13.3. </w:t>
      </w:r>
      <w:r w:rsidRPr="00230F3E">
        <w:rPr>
          <w:sz w:val="28"/>
          <w:szCs w:val="28"/>
        </w:rPr>
        <w:t xml:space="preserve">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настоящего пункта такие лица представили в </w:t>
      </w:r>
      <w:r>
        <w:rPr>
          <w:sz w:val="28"/>
          <w:szCs w:val="28"/>
        </w:rPr>
        <w:t>А</w:t>
      </w:r>
      <w:r w:rsidRPr="00230F3E">
        <w:rPr>
          <w:sz w:val="28"/>
          <w:szCs w:val="28"/>
        </w:rPr>
        <w:t>дминистрацию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057902" w:rsidRPr="00230F3E" w:rsidRDefault="00057902" w:rsidP="00057902">
      <w:pPr>
        <w:ind w:firstLine="851"/>
        <w:jc w:val="both"/>
        <w:rPr>
          <w:sz w:val="28"/>
          <w:szCs w:val="28"/>
        </w:rPr>
      </w:pPr>
      <w:r w:rsidRPr="00230F3E">
        <w:rPr>
          <w:sz w:val="28"/>
          <w:szCs w:val="28"/>
        </w:rPr>
        <w:t xml:space="preserve">4.14. В случае, если указанными в 3.1. настоящего Порядка лицами в установленные сроки не выполнены обязанности, предусмотренные пунктом 4.13. настоящего Порядка, </w:t>
      </w:r>
      <w:r>
        <w:rPr>
          <w:sz w:val="28"/>
          <w:szCs w:val="28"/>
        </w:rPr>
        <w:t>А</w:t>
      </w:r>
      <w:r w:rsidRPr="00230F3E">
        <w:rPr>
          <w:sz w:val="28"/>
          <w:szCs w:val="28"/>
        </w:rPr>
        <w:t>дминистрация выполняет одно из следующих действий:</w:t>
      </w:r>
    </w:p>
    <w:p w:rsidR="00057902" w:rsidRPr="00230F3E" w:rsidRDefault="00057902" w:rsidP="00057902">
      <w:pPr>
        <w:ind w:firstLine="851"/>
        <w:jc w:val="both"/>
        <w:rPr>
          <w:sz w:val="28"/>
          <w:szCs w:val="28"/>
        </w:rPr>
      </w:pPr>
      <w:r>
        <w:rPr>
          <w:sz w:val="28"/>
          <w:szCs w:val="28"/>
        </w:rPr>
        <w:t xml:space="preserve">4.14.1. </w:t>
      </w:r>
      <w:r w:rsidRPr="00230F3E">
        <w:rPr>
          <w:sz w:val="28"/>
          <w:szCs w:val="28"/>
        </w:rPr>
        <w:t>направляет в течение семи рабочих дней со дня истечения срока, предусмотренного пунктом 4.13. настоящего Порядка для выполнения соответствующей обязанности, уведомление об этом в исполнительный орган государственной власти, уполномоченные на предоставление земельных участков, находящихся в государственной собственности или в отдел имущественных отношений администрации муниципального образования Ленинградский район,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057902" w:rsidRPr="00230F3E" w:rsidRDefault="00057902" w:rsidP="00057902">
      <w:pPr>
        <w:ind w:firstLine="851"/>
        <w:jc w:val="both"/>
        <w:rPr>
          <w:sz w:val="28"/>
          <w:szCs w:val="28"/>
        </w:rPr>
      </w:pPr>
      <w:r>
        <w:rPr>
          <w:sz w:val="28"/>
          <w:szCs w:val="28"/>
        </w:rPr>
        <w:t xml:space="preserve">4.14.2. </w:t>
      </w:r>
      <w:r w:rsidRPr="00230F3E">
        <w:rPr>
          <w:sz w:val="28"/>
          <w:szCs w:val="28"/>
        </w:rPr>
        <w:t>обращается в течение шести месяцев со дня истечения срока, предусмотренного пунктом 4.13.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4.15. настоящего Порядка;</w:t>
      </w:r>
    </w:p>
    <w:p w:rsidR="00057902" w:rsidRPr="00230F3E" w:rsidRDefault="00057902" w:rsidP="00057902">
      <w:pPr>
        <w:ind w:firstLine="851"/>
        <w:jc w:val="both"/>
        <w:rPr>
          <w:sz w:val="28"/>
          <w:szCs w:val="28"/>
        </w:rPr>
      </w:pPr>
      <w:r>
        <w:rPr>
          <w:sz w:val="28"/>
          <w:szCs w:val="28"/>
        </w:rPr>
        <w:t>4.14.3.</w:t>
      </w:r>
      <w:r w:rsidRPr="00230F3E">
        <w:rPr>
          <w:sz w:val="28"/>
          <w:szCs w:val="28"/>
        </w:rPr>
        <w:t> обращается в течение шести месяцев со дня истечения срока, предусмотренного 4.13</w:t>
      </w:r>
      <w:r>
        <w:rPr>
          <w:sz w:val="28"/>
          <w:szCs w:val="28"/>
        </w:rPr>
        <w:t>.</w:t>
      </w:r>
      <w:r w:rsidRPr="00230F3E">
        <w:rPr>
          <w:sz w:val="28"/>
          <w:szCs w:val="28"/>
        </w:rPr>
        <w:t xml:space="preserve"> настоящего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4.15. настоящего Порядка.</w:t>
      </w:r>
    </w:p>
    <w:p w:rsidR="00057902" w:rsidRPr="00230F3E" w:rsidRDefault="00057902" w:rsidP="00057902">
      <w:pPr>
        <w:ind w:firstLine="851"/>
        <w:jc w:val="both"/>
        <w:rPr>
          <w:sz w:val="28"/>
          <w:szCs w:val="28"/>
        </w:rPr>
      </w:pPr>
      <w:r w:rsidRPr="00230F3E">
        <w:rPr>
          <w:sz w:val="28"/>
          <w:szCs w:val="28"/>
        </w:rPr>
        <w:t>4.15. Снос самовольной постройки или ее приведение в соответствие с установленными требованиями осуществляется Администрацией в следующих случаях:</w:t>
      </w:r>
    </w:p>
    <w:p w:rsidR="00057902" w:rsidRPr="00230F3E" w:rsidRDefault="00057902" w:rsidP="00057902">
      <w:pPr>
        <w:ind w:firstLine="851"/>
        <w:jc w:val="both"/>
        <w:rPr>
          <w:sz w:val="28"/>
          <w:szCs w:val="28"/>
        </w:rPr>
      </w:pPr>
      <w:r>
        <w:rPr>
          <w:sz w:val="28"/>
          <w:szCs w:val="28"/>
        </w:rPr>
        <w:t xml:space="preserve">4.15.1. </w:t>
      </w:r>
      <w:r w:rsidRPr="00230F3E">
        <w:rPr>
          <w:sz w:val="28"/>
          <w:szCs w:val="28"/>
        </w:rPr>
        <w:t xml:space="preserve">в течение двух месяцев со дня размещения на официальном сайте муниципального образования Ленинградский район и сайте администрации поселения по месту нахождения земельного </w:t>
      </w:r>
      <w:r>
        <w:rPr>
          <w:sz w:val="28"/>
          <w:szCs w:val="28"/>
        </w:rPr>
        <w:t>у</w:t>
      </w:r>
      <w:r w:rsidRPr="00230F3E">
        <w:rPr>
          <w:sz w:val="28"/>
          <w:szCs w:val="28"/>
        </w:rPr>
        <w:t>частка на котором расположена самовольная постройка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3.1. Порядка, не были выявлены;</w:t>
      </w:r>
    </w:p>
    <w:p w:rsidR="00057902" w:rsidRPr="00230F3E" w:rsidRDefault="00057902" w:rsidP="00057902">
      <w:pPr>
        <w:ind w:firstLine="851"/>
        <w:jc w:val="both"/>
        <w:rPr>
          <w:sz w:val="28"/>
          <w:szCs w:val="28"/>
        </w:rPr>
      </w:pPr>
      <w:r>
        <w:rPr>
          <w:sz w:val="28"/>
          <w:szCs w:val="28"/>
        </w:rPr>
        <w:t xml:space="preserve">4.15.2. </w:t>
      </w:r>
      <w:r w:rsidRPr="00230F3E">
        <w:rPr>
          <w:sz w:val="28"/>
          <w:szCs w:val="28"/>
        </w:rPr>
        <w:t>в течение шести месяцев со дня истечения срока, установленного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 лица, указанные в пункте 3.1. Порядка, не выполнили соответствующие обязанности, предусмотренные пунктом 4.13.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057902" w:rsidRPr="00230F3E" w:rsidRDefault="00057902" w:rsidP="00057902">
      <w:pPr>
        <w:ind w:firstLine="851"/>
        <w:jc w:val="both"/>
        <w:rPr>
          <w:sz w:val="28"/>
          <w:szCs w:val="28"/>
        </w:rPr>
      </w:pPr>
      <w:r>
        <w:rPr>
          <w:sz w:val="28"/>
          <w:szCs w:val="28"/>
        </w:rPr>
        <w:t xml:space="preserve">4.15.3. </w:t>
      </w:r>
      <w:r w:rsidRPr="00230F3E">
        <w:rPr>
          <w:sz w:val="28"/>
          <w:szCs w:val="28"/>
        </w:rPr>
        <w:t>в срок, установленный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 лицами, указанными в пункте 3.1. Порядка, не выполнены соответствующие обязанности, предусмотренные пунктом 4.13</w:t>
      </w:r>
      <w:r>
        <w:rPr>
          <w:sz w:val="28"/>
          <w:szCs w:val="28"/>
        </w:rPr>
        <w:t>.</w:t>
      </w:r>
      <w:r w:rsidRPr="00230F3E">
        <w:rPr>
          <w:sz w:val="28"/>
          <w:szCs w:val="28"/>
        </w:rPr>
        <w:t xml:space="preserve"> Порядка 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057902" w:rsidRPr="00230F3E" w:rsidRDefault="00057902" w:rsidP="00057902">
      <w:pPr>
        <w:ind w:firstLine="851"/>
        <w:jc w:val="both"/>
        <w:rPr>
          <w:sz w:val="28"/>
          <w:szCs w:val="28"/>
        </w:rPr>
      </w:pPr>
      <w:r w:rsidRPr="00230F3E">
        <w:rPr>
          <w:sz w:val="28"/>
          <w:szCs w:val="28"/>
        </w:rPr>
        <w:t>14.16. В течение двух месяцев со дня истечения сроков, указанных соответственно в подпунктах 1 - 3 пункта 4.15</w:t>
      </w:r>
      <w:r>
        <w:rPr>
          <w:sz w:val="28"/>
          <w:szCs w:val="28"/>
        </w:rPr>
        <w:t>.</w:t>
      </w:r>
      <w:r w:rsidRPr="00230F3E">
        <w:rPr>
          <w:sz w:val="28"/>
          <w:szCs w:val="28"/>
        </w:rPr>
        <w:t xml:space="preserve"> Порядка, Администрация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057902" w:rsidRPr="00230F3E" w:rsidRDefault="00057902" w:rsidP="00057902">
      <w:pPr>
        <w:ind w:firstLine="851"/>
        <w:jc w:val="both"/>
        <w:rPr>
          <w:sz w:val="28"/>
          <w:szCs w:val="28"/>
        </w:rPr>
      </w:pPr>
      <w:r w:rsidRPr="00230F3E">
        <w:rPr>
          <w:sz w:val="28"/>
          <w:szCs w:val="28"/>
        </w:rPr>
        <w:t>14.17. В случаях, предусмотренных подпунктами 2 и 3 пункта 4.15</w:t>
      </w:r>
      <w:r>
        <w:rPr>
          <w:sz w:val="28"/>
          <w:szCs w:val="28"/>
        </w:rPr>
        <w:t>.</w:t>
      </w:r>
      <w:r w:rsidRPr="00230F3E">
        <w:rPr>
          <w:sz w:val="28"/>
          <w:szCs w:val="28"/>
        </w:rPr>
        <w:t xml:space="preserve"> Порядка, Администрация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подпункте 3.1</w:t>
      </w:r>
      <w:r>
        <w:rPr>
          <w:sz w:val="28"/>
          <w:szCs w:val="28"/>
        </w:rPr>
        <w:t>.</w:t>
      </w:r>
      <w:r w:rsidRPr="00230F3E">
        <w:rPr>
          <w:sz w:val="28"/>
          <w:szCs w:val="28"/>
        </w:rPr>
        <w:t xml:space="preserve"> Порядка, за исключением случая, если в соответствии с федеральным законом Администрация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057902" w:rsidRPr="00230F3E" w:rsidRDefault="00057902" w:rsidP="00057902">
      <w:pPr>
        <w:ind w:firstLine="851"/>
        <w:jc w:val="both"/>
        <w:rPr>
          <w:sz w:val="28"/>
          <w:szCs w:val="28"/>
        </w:rPr>
      </w:pPr>
      <w:r w:rsidRPr="00230F3E">
        <w:rPr>
          <w:sz w:val="28"/>
          <w:szCs w:val="28"/>
        </w:rPr>
        <w:t xml:space="preserve">14.18. Снос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 осуществляется в соответствии со </w:t>
      </w:r>
      <w:hyperlink r:id="rId6" w:history="1">
        <w:r w:rsidRPr="00230F3E">
          <w:rPr>
            <w:rStyle w:val="a5"/>
            <w:color w:val="000000" w:themeColor="text1"/>
            <w:sz w:val="28"/>
            <w:szCs w:val="28"/>
          </w:rPr>
          <w:t>статьей 55.33</w:t>
        </w:r>
      </w:hyperlink>
      <w:r w:rsidRPr="00230F3E">
        <w:rPr>
          <w:sz w:val="28"/>
          <w:szCs w:val="28"/>
        </w:rPr>
        <w:t xml:space="preserve"> Градостроительного кодекса Российской Федерации.</w:t>
      </w:r>
    </w:p>
    <w:p w:rsidR="00057902" w:rsidRPr="00230F3E" w:rsidRDefault="00057902" w:rsidP="00057902">
      <w:pPr>
        <w:ind w:firstLine="851"/>
        <w:jc w:val="both"/>
        <w:rPr>
          <w:sz w:val="28"/>
          <w:szCs w:val="28"/>
        </w:rPr>
      </w:pPr>
      <w:r w:rsidRPr="00230F3E">
        <w:rPr>
          <w:sz w:val="28"/>
          <w:szCs w:val="28"/>
        </w:rPr>
        <w:t>14.18.1. В случае нахождения самовольной постройки на земельном участке, расположенном в границах зоны с особыми условиями использования территории, она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057902" w:rsidRPr="00230F3E" w:rsidRDefault="00057902" w:rsidP="00057902">
      <w:pPr>
        <w:ind w:firstLine="851"/>
        <w:jc w:val="both"/>
        <w:rPr>
          <w:sz w:val="28"/>
          <w:szCs w:val="28"/>
        </w:rPr>
      </w:pPr>
      <w:r w:rsidRPr="00230F3E">
        <w:rPr>
          <w:sz w:val="28"/>
          <w:szCs w:val="28"/>
        </w:rPr>
        <w:t>14.18.2. В случае, предусмотренном подпунктом 14.18.1</w:t>
      </w:r>
      <w:r>
        <w:rPr>
          <w:sz w:val="28"/>
          <w:szCs w:val="28"/>
        </w:rPr>
        <w:t>.</w:t>
      </w:r>
      <w:r w:rsidRPr="00230F3E">
        <w:rPr>
          <w:sz w:val="28"/>
          <w:szCs w:val="28"/>
        </w:rPr>
        <w:t xml:space="preserve"> пункта 14.18</w:t>
      </w:r>
      <w:r>
        <w:rPr>
          <w:sz w:val="28"/>
          <w:szCs w:val="28"/>
        </w:rPr>
        <w:t>.</w:t>
      </w:r>
      <w:r w:rsidRPr="00230F3E">
        <w:rPr>
          <w:sz w:val="28"/>
          <w:szCs w:val="28"/>
        </w:rPr>
        <w:t xml:space="preserve"> настоящего Порядка,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w:t>
      </w:r>
      <w:hyperlink r:id="rId7" w:history="1">
        <w:r w:rsidRPr="00230F3E">
          <w:rPr>
            <w:rStyle w:val="a5"/>
            <w:color w:val="000000" w:themeColor="text1"/>
            <w:sz w:val="28"/>
            <w:szCs w:val="28"/>
          </w:rPr>
          <w:t>Градостроительным Кодексом</w:t>
        </w:r>
      </w:hyperlink>
      <w:r w:rsidRPr="00230F3E">
        <w:rPr>
          <w:color w:val="000000" w:themeColor="text1"/>
          <w:sz w:val="28"/>
          <w:szCs w:val="28"/>
        </w:rPr>
        <w:t>,</w:t>
      </w:r>
      <w:r w:rsidRPr="00230F3E">
        <w:rPr>
          <w:sz w:val="28"/>
          <w:szCs w:val="28"/>
        </w:rPr>
        <w:t xml:space="preserve">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 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057902" w:rsidRPr="00230F3E" w:rsidRDefault="00057902" w:rsidP="00057902">
      <w:pPr>
        <w:ind w:firstLine="851"/>
        <w:jc w:val="both"/>
        <w:rPr>
          <w:sz w:val="28"/>
          <w:szCs w:val="28"/>
        </w:rPr>
      </w:pPr>
      <w:r w:rsidRPr="00230F3E">
        <w:rPr>
          <w:sz w:val="28"/>
          <w:szCs w:val="28"/>
        </w:rPr>
        <w:t>14.18.3. Указанное в подпункте 14.18.2</w:t>
      </w:r>
      <w:r>
        <w:rPr>
          <w:sz w:val="28"/>
          <w:szCs w:val="28"/>
        </w:rPr>
        <w:t>.</w:t>
      </w:r>
      <w:r w:rsidRPr="00230F3E">
        <w:rPr>
          <w:sz w:val="28"/>
          <w:szCs w:val="28"/>
        </w:rPr>
        <w:t xml:space="preserve"> пункта 14.18</w:t>
      </w:r>
      <w:r>
        <w:rPr>
          <w:sz w:val="28"/>
          <w:szCs w:val="28"/>
        </w:rPr>
        <w:t>.</w:t>
      </w:r>
      <w:r w:rsidRPr="00230F3E">
        <w:rPr>
          <w:sz w:val="28"/>
          <w:szCs w:val="28"/>
        </w:rPr>
        <w:t xml:space="preserve"> настоящего Порядка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057902" w:rsidRDefault="00057902" w:rsidP="00057902">
      <w:pPr>
        <w:ind w:firstLine="851"/>
        <w:jc w:val="both"/>
        <w:rPr>
          <w:sz w:val="28"/>
          <w:szCs w:val="28"/>
        </w:rPr>
      </w:pPr>
      <w:r w:rsidRPr="00230F3E">
        <w:rPr>
          <w:sz w:val="28"/>
          <w:szCs w:val="28"/>
        </w:rPr>
        <w:t>14.18.4.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подпункте 14.18.2</w:t>
      </w:r>
      <w:r>
        <w:rPr>
          <w:sz w:val="28"/>
          <w:szCs w:val="28"/>
        </w:rPr>
        <w:t>.</w:t>
      </w:r>
      <w:r w:rsidRPr="00230F3E">
        <w:rPr>
          <w:sz w:val="28"/>
          <w:szCs w:val="28"/>
        </w:rPr>
        <w:t xml:space="preserve"> пункта 14.18</w:t>
      </w:r>
      <w:r>
        <w:rPr>
          <w:sz w:val="28"/>
          <w:szCs w:val="28"/>
        </w:rPr>
        <w:t>.</w:t>
      </w:r>
      <w:r w:rsidRPr="00230F3E">
        <w:rPr>
          <w:sz w:val="28"/>
          <w:szCs w:val="28"/>
        </w:rPr>
        <w:t xml:space="preserve"> настоящего Порядка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057902" w:rsidRPr="00230F3E" w:rsidRDefault="00057902" w:rsidP="00057902">
      <w:pPr>
        <w:ind w:firstLine="851"/>
        <w:jc w:val="both"/>
        <w:rPr>
          <w:sz w:val="28"/>
          <w:szCs w:val="28"/>
        </w:rPr>
      </w:pPr>
    </w:p>
    <w:p w:rsidR="00057902" w:rsidRPr="00230F3E" w:rsidRDefault="00057902" w:rsidP="00057902">
      <w:pPr>
        <w:ind w:firstLine="851"/>
        <w:jc w:val="center"/>
        <w:rPr>
          <w:sz w:val="28"/>
          <w:szCs w:val="28"/>
        </w:rPr>
      </w:pPr>
      <w:r w:rsidRPr="00230F3E">
        <w:rPr>
          <w:sz w:val="28"/>
          <w:szCs w:val="28"/>
        </w:rPr>
        <w:t>5. Расходы по сносу самовольных построек</w:t>
      </w:r>
    </w:p>
    <w:p w:rsidR="00057902" w:rsidRPr="00230F3E" w:rsidRDefault="00057902" w:rsidP="00057902">
      <w:pPr>
        <w:ind w:firstLine="851"/>
        <w:jc w:val="both"/>
        <w:rPr>
          <w:sz w:val="28"/>
          <w:szCs w:val="28"/>
        </w:rPr>
      </w:pPr>
      <w:r w:rsidRPr="00230F3E">
        <w:rPr>
          <w:sz w:val="28"/>
          <w:szCs w:val="28"/>
        </w:rPr>
        <w:t>5.1. К расходам, связанным со сносом самовольных построек относятся мероприятия по их сносу (в том числе мероприятия, связанные с подготовкой к сносу самовольной постройки).</w:t>
      </w:r>
    </w:p>
    <w:p w:rsidR="00057902" w:rsidRPr="00230F3E" w:rsidRDefault="00057902" w:rsidP="00057902">
      <w:pPr>
        <w:ind w:firstLine="851"/>
        <w:jc w:val="both"/>
        <w:rPr>
          <w:sz w:val="28"/>
          <w:szCs w:val="28"/>
        </w:rPr>
      </w:pPr>
      <w:r w:rsidRPr="00230F3E">
        <w:rPr>
          <w:sz w:val="28"/>
          <w:szCs w:val="28"/>
        </w:rPr>
        <w:t>5.2. Финансирование затрат на мероприятия, направленные на снос самовольной постройки, в соответствии с пунктом 4.15. настоящего Порядка, осуществляется за счет средств бюджета муниципального образования Ленинградский район.</w:t>
      </w:r>
    </w:p>
    <w:p w:rsidR="00057902" w:rsidRPr="00230F3E" w:rsidRDefault="00057902" w:rsidP="00057902">
      <w:pPr>
        <w:ind w:firstLine="851"/>
        <w:jc w:val="both"/>
        <w:rPr>
          <w:sz w:val="28"/>
          <w:szCs w:val="28"/>
        </w:rPr>
      </w:pPr>
      <w:r w:rsidRPr="00230F3E">
        <w:rPr>
          <w:sz w:val="28"/>
          <w:szCs w:val="28"/>
        </w:rPr>
        <w:t>5.3. В случае если, лицо, осуществившее самовольную постройку не оплатило расходы, понесенные Администрацией, связанные со сносом самовольной постройки, Администрация готовит документы, для предъявления соответствующих требований в суд в порядке, установленном процессуальным законодательством Российской Федерации.</w:t>
      </w:r>
    </w:p>
    <w:p w:rsidR="00057902" w:rsidRDefault="00057902" w:rsidP="00057902">
      <w:pPr>
        <w:ind w:firstLine="851"/>
        <w:jc w:val="both"/>
        <w:rPr>
          <w:sz w:val="28"/>
          <w:szCs w:val="28"/>
        </w:rPr>
      </w:pPr>
      <w:r w:rsidRPr="00230F3E">
        <w:rPr>
          <w:sz w:val="28"/>
          <w:szCs w:val="28"/>
        </w:rPr>
        <w:t>5.4. Администрация осуществляет подготовку технических заданий и коммерческих предложений на разработку проектно-сметной документации на снос самовольной постройки или приведения ее в соответствие с установленными требованиями, и на выполнение работ по сносу самовольной постройки и осуществляет процедуру закупок для обеспечения муниципальных нужд - работ по изготовлению проектно-сметной документации на снос самовольной постройки и работ по сносу самовольной постройки, в порядке, установленном Федеральн</w:t>
      </w:r>
      <w:r>
        <w:rPr>
          <w:sz w:val="28"/>
          <w:szCs w:val="28"/>
        </w:rPr>
        <w:t xml:space="preserve">ым законом от 5 мая 2013 года № </w:t>
      </w:r>
      <w:r w:rsidRPr="00230F3E">
        <w:rPr>
          <w:sz w:val="28"/>
          <w:szCs w:val="28"/>
        </w:rPr>
        <w:t>44-ФЗ «О контрактной системе в сфере закупок товаров, работ, услуг для обеспечения государственных и муниципальных нужд».</w:t>
      </w:r>
    </w:p>
    <w:p w:rsidR="00057902" w:rsidRPr="00230F3E" w:rsidRDefault="00057902" w:rsidP="00057902">
      <w:pPr>
        <w:ind w:firstLine="851"/>
        <w:jc w:val="both"/>
        <w:rPr>
          <w:sz w:val="28"/>
          <w:szCs w:val="28"/>
        </w:rPr>
      </w:pPr>
    </w:p>
    <w:p w:rsidR="00057902" w:rsidRDefault="00057902" w:rsidP="00057902">
      <w:pPr>
        <w:ind w:firstLine="851"/>
        <w:jc w:val="center"/>
        <w:rPr>
          <w:sz w:val="28"/>
          <w:szCs w:val="28"/>
        </w:rPr>
      </w:pPr>
      <w:r w:rsidRPr="00230F3E">
        <w:rPr>
          <w:sz w:val="28"/>
          <w:szCs w:val="28"/>
        </w:rPr>
        <w:t>6. Порядок обжалования действий (бездействия) и (или) решений, принятых (осуществляемых) Администрацией, должностным лицом Администрации либо муниципальным служащим, связанных со сносом самовольной постройки</w:t>
      </w:r>
    </w:p>
    <w:p w:rsidR="00057902" w:rsidRPr="00230F3E" w:rsidRDefault="00057902" w:rsidP="00057902">
      <w:pPr>
        <w:ind w:firstLine="851"/>
        <w:jc w:val="center"/>
        <w:rPr>
          <w:sz w:val="28"/>
          <w:szCs w:val="28"/>
        </w:rPr>
      </w:pPr>
    </w:p>
    <w:p w:rsidR="00057902" w:rsidRPr="00230F3E" w:rsidRDefault="00057902" w:rsidP="00057902">
      <w:pPr>
        <w:ind w:firstLine="851"/>
        <w:jc w:val="both"/>
        <w:rPr>
          <w:sz w:val="28"/>
          <w:szCs w:val="28"/>
        </w:rPr>
      </w:pPr>
      <w:r w:rsidRPr="00230F3E">
        <w:rPr>
          <w:sz w:val="28"/>
          <w:szCs w:val="28"/>
        </w:rPr>
        <w:t>6.1. Заинтересованное лицо имеет право на досудебное (внесудебное) обжалование действий (бездействия) и (или) решений, принятых (осуществляемых) Администрацией, должностным лицом Администрации либо муниципальным служащим, связанных со сносом самовольной постройки, путем подачи соответствующего обращения (далее - жалоба).</w:t>
      </w:r>
    </w:p>
    <w:p w:rsidR="00057902" w:rsidRPr="00230F3E" w:rsidRDefault="00057902" w:rsidP="00057902">
      <w:pPr>
        <w:ind w:firstLine="851"/>
        <w:jc w:val="both"/>
        <w:rPr>
          <w:sz w:val="28"/>
          <w:szCs w:val="28"/>
        </w:rPr>
      </w:pPr>
      <w:r w:rsidRPr="00230F3E">
        <w:rPr>
          <w:sz w:val="28"/>
          <w:szCs w:val="28"/>
        </w:rPr>
        <w:t>6.2. Жалоба подается заинтересованным лицом в Администрацию на имя главы муниципального образования Ленинградский район в письменной форме на бумажном носителе или в электронной форме.</w:t>
      </w:r>
    </w:p>
    <w:p w:rsidR="00057902" w:rsidRPr="00230F3E" w:rsidRDefault="00057902" w:rsidP="00057902">
      <w:pPr>
        <w:ind w:firstLine="851"/>
        <w:jc w:val="both"/>
        <w:rPr>
          <w:sz w:val="28"/>
          <w:szCs w:val="28"/>
        </w:rPr>
      </w:pPr>
      <w:r w:rsidRPr="00230F3E">
        <w:rPr>
          <w:sz w:val="28"/>
          <w:szCs w:val="28"/>
        </w:rPr>
        <w:t xml:space="preserve">Жалоба в письменной форме может быть направлена в администрацию муниципального образования Ленинградский район по почтовому адресу: 353740, </w:t>
      </w:r>
      <w:proofErr w:type="spellStart"/>
      <w:r w:rsidRPr="00230F3E">
        <w:rPr>
          <w:sz w:val="28"/>
          <w:szCs w:val="28"/>
        </w:rPr>
        <w:t>ст.Ленинградская</w:t>
      </w:r>
      <w:proofErr w:type="spellEnd"/>
      <w:r w:rsidRPr="00230F3E">
        <w:rPr>
          <w:sz w:val="28"/>
          <w:szCs w:val="28"/>
        </w:rPr>
        <w:t>, ул. Чернышевского, 179.</w:t>
      </w:r>
    </w:p>
    <w:p w:rsidR="00057902" w:rsidRPr="00230F3E" w:rsidRDefault="00057902" w:rsidP="00057902">
      <w:pPr>
        <w:ind w:firstLine="851"/>
        <w:jc w:val="both"/>
        <w:rPr>
          <w:sz w:val="28"/>
          <w:szCs w:val="28"/>
        </w:rPr>
      </w:pPr>
      <w:r w:rsidRPr="00230F3E">
        <w:rPr>
          <w:sz w:val="28"/>
          <w:szCs w:val="28"/>
        </w:rPr>
        <w:t>Жалоба в письменной форме может быть подана в общественную приемную муниципального образования Ленинградский район, расположенную по адресу: Краснодарский край, Ленинградский район, ст. Ленинградская</w:t>
      </w:r>
      <w:r>
        <w:rPr>
          <w:sz w:val="28"/>
          <w:szCs w:val="28"/>
        </w:rPr>
        <w:t xml:space="preserve">, </w:t>
      </w:r>
      <w:proofErr w:type="spellStart"/>
      <w:r>
        <w:rPr>
          <w:sz w:val="28"/>
          <w:szCs w:val="28"/>
        </w:rPr>
        <w:t>ул.</w:t>
      </w:r>
      <w:r w:rsidRPr="00230F3E">
        <w:rPr>
          <w:sz w:val="28"/>
          <w:szCs w:val="28"/>
        </w:rPr>
        <w:t>Чернышевского</w:t>
      </w:r>
      <w:proofErr w:type="spellEnd"/>
      <w:r w:rsidRPr="00230F3E">
        <w:rPr>
          <w:sz w:val="28"/>
          <w:szCs w:val="28"/>
        </w:rPr>
        <w:t>, 179</w:t>
      </w:r>
      <w:r>
        <w:rPr>
          <w:sz w:val="28"/>
          <w:szCs w:val="28"/>
        </w:rPr>
        <w:t>, кабинет №</w:t>
      </w:r>
      <w:r w:rsidRPr="00230F3E">
        <w:rPr>
          <w:sz w:val="28"/>
          <w:szCs w:val="28"/>
        </w:rPr>
        <w:t> 2, часы приема ежедневно, кроме выходных и праздничных дней, с 8 ч. 00 мин. до 17 ч. 00 мин.</w:t>
      </w:r>
    </w:p>
    <w:p w:rsidR="00057902" w:rsidRPr="00230F3E" w:rsidRDefault="00057902" w:rsidP="00057902">
      <w:pPr>
        <w:ind w:firstLine="851"/>
        <w:jc w:val="both"/>
        <w:rPr>
          <w:sz w:val="28"/>
          <w:szCs w:val="28"/>
        </w:rPr>
      </w:pPr>
      <w:r w:rsidRPr="00230F3E">
        <w:rPr>
          <w:sz w:val="28"/>
          <w:szCs w:val="28"/>
        </w:rPr>
        <w:t>В электронном виде жалоба может быть подана посредством: официального сайта муниципального образования Ленинградский район в информаци</w:t>
      </w:r>
      <w:r>
        <w:rPr>
          <w:sz w:val="28"/>
          <w:szCs w:val="28"/>
        </w:rPr>
        <w:t>онно-телекоммуникационной сети «Интернет»</w:t>
      </w:r>
      <w:r w:rsidRPr="00230F3E">
        <w:rPr>
          <w:sz w:val="28"/>
          <w:szCs w:val="28"/>
        </w:rPr>
        <w:t xml:space="preserve"> - </w:t>
      </w:r>
      <w:proofErr w:type="spellStart"/>
      <w:r w:rsidRPr="00230F3E">
        <w:rPr>
          <w:sz w:val="28"/>
          <w:szCs w:val="28"/>
        </w:rPr>
        <w:t>www</w:t>
      </w:r>
      <w:proofErr w:type="spellEnd"/>
      <w:r w:rsidRPr="00230F3E">
        <w:rPr>
          <w:sz w:val="28"/>
          <w:szCs w:val="28"/>
        </w:rPr>
        <w:t>.</w:t>
      </w:r>
      <w:proofErr w:type="spellStart"/>
      <w:r w:rsidRPr="00230F3E">
        <w:rPr>
          <w:sz w:val="28"/>
          <w:szCs w:val="28"/>
          <w:lang w:val="en-US"/>
        </w:rPr>
        <w:t>adminlenkub</w:t>
      </w:r>
      <w:proofErr w:type="spellEnd"/>
      <w:r>
        <w:rPr>
          <w:sz w:val="28"/>
          <w:szCs w:val="28"/>
        </w:rPr>
        <w:t>.</w:t>
      </w:r>
      <w:proofErr w:type="spellStart"/>
      <w:r>
        <w:rPr>
          <w:sz w:val="28"/>
          <w:szCs w:val="28"/>
        </w:rPr>
        <w:t>ru</w:t>
      </w:r>
      <w:proofErr w:type="spellEnd"/>
      <w:r>
        <w:rPr>
          <w:sz w:val="28"/>
          <w:szCs w:val="28"/>
        </w:rPr>
        <w:t xml:space="preserve"> раздел «</w:t>
      </w:r>
      <w:r w:rsidRPr="00230F3E">
        <w:rPr>
          <w:sz w:val="28"/>
          <w:szCs w:val="28"/>
        </w:rPr>
        <w:t>Виртуальная приемн</w:t>
      </w:r>
      <w:r>
        <w:rPr>
          <w:sz w:val="28"/>
          <w:szCs w:val="28"/>
        </w:rPr>
        <w:t>ая главы МО Ленинградский район»</w:t>
      </w:r>
      <w:r w:rsidRPr="00230F3E">
        <w:rPr>
          <w:sz w:val="28"/>
          <w:szCs w:val="28"/>
        </w:rPr>
        <w:t>.</w:t>
      </w:r>
    </w:p>
    <w:p w:rsidR="00057902" w:rsidRPr="00230F3E" w:rsidRDefault="00057902" w:rsidP="00057902">
      <w:pPr>
        <w:ind w:firstLine="851"/>
        <w:jc w:val="both"/>
        <w:rPr>
          <w:sz w:val="28"/>
          <w:szCs w:val="28"/>
        </w:rPr>
      </w:pPr>
      <w:r w:rsidRPr="00230F3E">
        <w:rPr>
          <w:sz w:val="28"/>
          <w:szCs w:val="28"/>
        </w:rPr>
        <w:t>6.3. Заинтересованное лицо в жалобе в обязательном порядке указывает:</w:t>
      </w:r>
    </w:p>
    <w:p w:rsidR="00057902" w:rsidRPr="00230F3E" w:rsidRDefault="00057902" w:rsidP="00057902">
      <w:pPr>
        <w:ind w:firstLine="851"/>
        <w:jc w:val="both"/>
        <w:rPr>
          <w:sz w:val="28"/>
          <w:szCs w:val="28"/>
        </w:rPr>
      </w:pPr>
      <w:r w:rsidRPr="00230F3E">
        <w:rPr>
          <w:sz w:val="28"/>
          <w:szCs w:val="28"/>
        </w:rPr>
        <w:t>наименование органа, в который направляет жалобу, либо фамилию, имя, отчество соответствующего должностного лица, либо должность соответствующего лица;</w:t>
      </w:r>
    </w:p>
    <w:p w:rsidR="00057902" w:rsidRPr="00230F3E" w:rsidRDefault="00057902" w:rsidP="00057902">
      <w:pPr>
        <w:ind w:firstLine="851"/>
        <w:jc w:val="both"/>
        <w:rPr>
          <w:sz w:val="28"/>
          <w:szCs w:val="28"/>
        </w:rPr>
      </w:pPr>
      <w:r w:rsidRPr="00230F3E">
        <w:rPr>
          <w:sz w:val="28"/>
          <w:szCs w:val="28"/>
        </w:rPr>
        <w:t>свои фамилию, имя, отчество (последнее - при наличии), полное наименование для юридического лица;</w:t>
      </w:r>
    </w:p>
    <w:p w:rsidR="00057902" w:rsidRPr="00230F3E" w:rsidRDefault="00057902" w:rsidP="00057902">
      <w:pPr>
        <w:ind w:firstLine="851"/>
        <w:jc w:val="both"/>
        <w:rPr>
          <w:sz w:val="28"/>
          <w:szCs w:val="28"/>
        </w:rPr>
      </w:pPr>
      <w:r w:rsidRPr="00230F3E">
        <w:rPr>
          <w:sz w:val="28"/>
          <w:szCs w:val="28"/>
        </w:rPr>
        <w:t>почтовый адрес, по которому должны быть направлены ответ, уведомление о переадресации жалобы;</w:t>
      </w:r>
    </w:p>
    <w:p w:rsidR="00057902" w:rsidRPr="00230F3E" w:rsidRDefault="00057902" w:rsidP="00057902">
      <w:pPr>
        <w:ind w:firstLine="851"/>
        <w:jc w:val="both"/>
        <w:rPr>
          <w:sz w:val="28"/>
          <w:szCs w:val="28"/>
        </w:rPr>
      </w:pPr>
      <w:r w:rsidRPr="00230F3E">
        <w:rPr>
          <w:sz w:val="28"/>
          <w:szCs w:val="28"/>
        </w:rPr>
        <w:t>суть жалобы;</w:t>
      </w:r>
    </w:p>
    <w:p w:rsidR="00057902" w:rsidRPr="00230F3E" w:rsidRDefault="00057902" w:rsidP="00057902">
      <w:pPr>
        <w:ind w:firstLine="851"/>
        <w:jc w:val="both"/>
        <w:rPr>
          <w:sz w:val="28"/>
          <w:szCs w:val="28"/>
        </w:rPr>
      </w:pPr>
      <w:r w:rsidRPr="00230F3E">
        <w:rPr>
          <w:sz w:val="28"/>
          <w:szCs w:val="28"/>
        </w:rPr>
        <w:t>ставит личную подпись и дату.</w:t>
      </w:r>
    </w:p>
    <w:p w:rsidR="00057902" w:rsidRPr="00230F3E" w:rsidRDefault="00057902" w:rsidP="00057902">
      <w:pPr>
        <w:ind w:firstLine="851"/>
        <w:jc w:val="both"/>
        <w:rPr>
          <w:sz w:val="28"/>
          <w:szCs w:val="28"/>
        </w:rPr>
      </w:pPr>
      <w:r w:rsidRPr="00230F3E">
        <w:rPr>
          <w:sz w:val="28"/>
          <w:szCs w:val="28"/>
        </w:rPr>
        <w:t>В случае необходимости в подтверждение своих доводов заявитель прилагает к жалобе документы и материалы либо их копии.</w:t>
      </w:r>
    </w:p>
    <w:p w:rsidR="00057902" w:rsidRPr="00230F3E" w:rsidRDefault="00057902" w:rsidP="00057902">
      <w:pPr>
        <w:ind w:firstLine="851"/>
        <w:jc w:val="both"/>
        <w:rPr>
          <w:sz w:val="28"/>
          <w:szCs w:val="28"/>
        </w:rPr>
      </w:pPr>
      <w:r w:rsidRPr="00230F3E">
        <w:rPr>
          <w:sz w:val="28"/>
          <w:szCs w:val="28"/>
        </w:rPr>
        <w:t>6.4. В обращении,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57902" w:rsidRPr="00230F3E" w:rsidRDefault="00057902" w:rsidP="00057902">
      <w:pPr>
        <w:ind w:firstLine="851"/>
        <w:jc w:val="both"/>
        <w:rPr>
          <w:sz w:val="28"/>
          <w:szCs w:val="28"/>
        </w:rPr>
      </w:pPr>
      <w:r w:rsidRPr="00230F3E">
        <w:rPr>
          <w:sz w:val="28"/>
          <w:szCs w:val="28"/>
        </w:rPr>
        <w:t>6.5.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057902" w:rsidRPr="00230F3E" w:rsidRDefault="00057902" w:rsidP="00057902">
      <w:pPr>
        <w:ind w:firstLine="851"/>
        <w:jc w:val="both"/>
        <w:rPr>
          <w:sz w:val="28"/>
          <w:szCs w:val="28"/>
        </w:rPr>
      </w:pPr>
      <w:r w:rsidRPr="00230F3E">
        <w:rPr>
          <w:sz w:val="28"/>
          <w:szCs w:val="28"/>
        </w:rPr>
        <w:t xml:space="preserve">6.6. Жалоба рассматривается Администрацией в течение 30 календарных дней со дня ее регистрации в Администрации, в соответствии с </w:t>
      </w:r>
      <w:hyperlink r:id="rId8" w:history="1">
        <w:r w:rsidRPr="00230F3E">
          <w:rPr>
            <w:rStyle w:val="a5"/>
            <w:color w:val="000000" w:themeColor="text1"/>
            <w:sz w:val="28"/>
            <w:szCs w:val="28"/>
          </w:rPr>
          <w:t>Федеральным законом</w:t>
        </w:r>
      </w:hyperlink>
      <w:r w:rsidRPr="00230F3E">
        <w:rPr>
          <w:sz w:val="28"/>
          <w:szCs w:val="28"/>
        </w:rPr>
        <w:t xml:space="preserve"> от 2 м</w:t>
      </w:r>
      <w:r>
        <w:rPr>
          <w:sz w:val="28"/>
          <w:szCs w:val="28"/>
        </w:rPr>
        <w:t xml:space="preserve">ая 2006 года № </w:t>
      </w:r>
      <w:r w:rsidRPr="00230F3E">
        <w:rPr>
          <w:sz w:val="28"/>
          <w:szCs w:val="28"/>
        </w:rPr>
        <w:t>59-ФЗ «О порядке рассмотрения обращений граждан Российской Федерации»</w:t>
      </w:r>
      <w:r>
        <w:rPr>
          <w:sz w:val="28"/>
          <w:szCs w:val="28"/>
        </w:rPr>
        <w:t xml:space="preserve"> (далее - Федерального закона №</w:t>
      </w:r>
      <w:r w:rsidRPr="00230F3E">
        <w:rPr>
          <w:sz w:val="28"/>
          <w:szCs w:val="28"/>
        </w:rPr>
        <w:t> 59-ФЗ).</w:t>
      </w:r>
    </w:p>
    <w:p w:rsidR="00057902" w:rsidRPr="00230F3E" w:rsidRDefault="00057902" w:rsidP="00057902">
      <w:pPr>
        <w:ind w:firstLine="851"/>
        <w:jc w:val="both"/>
        <w:rPr>
          <w:sz w:val="28"/>
          <w:szCs w:val="28"/>
        </w:rPr>
      </w:pPr>
      <w:r w:rsidRPr="00230F3E">
        <w:rPr>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057902" w:rsidRPr="00230F3E" w:rsidRDefault="00057902" w:rsidP="00057902">
      <w:pPr>
        <w:ind w:firstLine="851"/>
        <w:jc w:val="both"/>
        <w:rPr>
          <w:sz w:val="28"/>
          <w:szCs w:val="28"/>
        </w:rPr>
      </w:pPr>
      <w:r w:rsidRPr="00230F3E">
        <w:rPr>
          <w:sz w:val="28"/>
          <w:szCs w:val="28"/>
        </w:rPr>
        <w:t>6.7. По результатам рассмотрения жалобы Администрация принимает одно из следующих решений:</w:t>
      </w:r>
    </w:p>
    <w:p w:rsidR="00057902" w:rsidRPr="00230F3E" w:rsidRDefault="00057902" w:rsidP="00057902">
      <w:pPr>
        <w:ind w:firstLine="851"/>
        <w:jc w:val="both"/>
        <w:rPr>
          <w:sz w:val="28"/>
          <w:szCs w:val="28"/>
        </w:rPr>
      </w:pPr>
      <w:r>
        <w:rPr>
          <w:sz w:val="28"/>
          <w:szCs w:val="28"/>
        </w:rPr>
        <w:t>6.7.1.</w:t>
      </w:r>
      <w:r w:rsidRPr="00230F3E">
        <w:rPr>
          <w:sz w:val="28"/>
          <w:szCs w:val="28"/>
        </w:rPr>
        <w:t> удовлетворяет жалобу, в том числе в форме отмены принятого решения и (или) принятия нового решения;</w:t>
      </w:r>
    </w:p>
    <w:p w:rsidR="00057902" w:rsidRPr="00230F3E" w:rsidRDefault="00057902" w:rsidP="00057902">
      <w:pPr>
        <w:ind w:firstLine="851"/>
        <w:jc w:val="both"/>
        <w:rPr>
          <w:sz w:val="28"/>
          <w:szCs w:val="28"/>
        </w:rPr>
      </w:pPr>
      <w:r>
        <w:rPr>
          <w:sz w:val="28"/>
          <w:szCs w:val="28"/>
        </w:rPr>
        <w:t xml:space="preserve">6.7.2. </w:t>
      </w:r>
      <w:r w:rsidRPr="00230F3E">
        <w:rPr>
          <w:sz w:val="28"/>
          <w:szCs w:val="28"/>
        </w:rPr>
        <w:t>отказывает в удовлетворении жалобы.</w:t>
      </w:r>
    </w:p>
    <w:p w:rsidR="00057902" w:rsidRPr="00230F3E" w:rsidRDefault="00057902" w:rsidP="00057902">
      <w:pPr>
        <w:ind w:firstLine="851"/>
        <w:jc w:val="both"/>
        <w:rPr>
          <w:sz w:val="28"/>
          <w:szCs w:val="28"/>
        </w:rPr>
      </w:pPr>
      <w:r w:rsidRPr="00230F3E">
        <w:rPr>
          <w:sz w:val="28"/>
          <w:szCs w:val="28"/>
        </w:rPr>
        <w:t>Не позднее дня, следующего за днем принятия вышеуказанного решения, заинтересованному лицу направляется мотивированный ответ о результатах рассмотрения жалобы.</w:t>
      </w:r>
    </w:p>
    <w:p w:rsidR="00057902" w:rsidRPr="00230F3E" w:rsidRDefault="00057902" w:rsidP="00057902">
      <w:pPr>
        <w:ind w:firstLine="851"/>
        <w:jc w:val="both"/>
        <w:rPr>
          <w:sz w:val="28"/>
          <w:szCs w:val="28"/>
        </w:rPr>
      </w:pPr>
      <w:r w:rsidRPr="00230F3E">
        <w:rPr>
          <w:sz w:val="28"/>
          <w:szCs w:val="28"/>
        </w:rPr>
        <w:t xml:space="preserve">6.8. Ответ на жалобу направляется в форме электронного документа по адресу электронной почты, указанному в жалобе, поступившей в Администрацию в форме электронного документа, и в письменной форме по почтовому адресу, указанному в жалобе, поступившей в Администрацию в письменной форме. Кроме того, на поступившую в Администрацию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230F3E">
          <w:rPr>
            <w:rStyle w:val="a5"/>
            <w:color w:val="000000" w:themeColor="text1"/>
            <w:sz w:val="28"/>
            <w:szCs w:val="28"/>
          </w:rPr>
          <w:t>части 2 статьи 6</w:t>
        </w:r>
      </w:hyperlink>
      <w:r>
        <w:rPr>
          <w:sz w:val="28"/>
          <w:szCs w:val="28"/>
        </w:rPr>
        <w:t xml:space="preserve"> Федерального закона № </w:t>
      </w:r>
      <w:r w:rsidRPr="00230F3E">
        <w:rPr>
          <w:sz w:val="28"/>
          <w:szCs w:val="28"/>
        </w:rPr>
        <w:t>59-ФЗ на официальном сайте муниципального образования Ленинградский район в информаци</w:t>
      </w:r>
      <w:r>
        <w:rPr>
          <w:sz w:val="28"/>
          <w:szCs w:val="28"/>
        </w:rPr>
        <w:t>онно-телекоммуникационной сети «Интернет»</w:t>
      </w:r>
      <w:r w:rsidRPr="00230F3E">
        <w:rPr>
          <w:sz w:val="28"/>
          <w:szCs w:val="28"/>
        </w:rPr>
        <w:t>.</w:t>
      </w:r>
    </w:p>
    <w:p w:rsidR="00057902" w:rsidRPr="00230F3E" w:rsidRDefault="00057902" w:rsidP="00057902">
      <w:pPr>
        <w:ind w:firstLine="851"/>
        <w:jc w:val="both"/>
        <w:rPr>
          <w:sz w:val="28"/>
          <w:szCs w:val="28"/>
        </w:rPr>
      </w:pPr>
      <w:r w:rsidRPr="00230F3E">
        <w:rPr>
          <w:sz w:val="28"/>
          <w:szCs w:val="28"/>
        </w:rPr>
        <w:t xml:space="preserve">6.9. Рассмотрение жалобы на действия (бездействие) и (или) решения, принятые (осуществляемые) Администрацией, должностным лицом Администрации либо муниципальным служащим при предоставлении муниципальной услуги по приему уведомления о планируемом сносе самовольной постройки и уведомления о завершении сноса объекта капитального строительства рассматривается, в соответствии с порядком подачи и рассмотрения жалоб на решения и действия (бездействие) администрации муниципального образования Ленинградский район, ее должностных лиц, муниципальных служащих, при предоставлении муниципальных услуг, утвержденном постановлением администрации муниципального образования Ленинградский район от </w:t>
      </w:r>
      <w:r w:rsidRPr="00AE567D">
        <w:rPr>
          <w:sz w:val="28"/>
          <w:szCs w:val="28"/>
        </w:rPr>
        <w:t>30 мая 2018 года</w:t>
      </w:r>
      <w:r w:rsidRPr="00230F3E">
        <w:rPr>
          <w:color w:val="FF0000"/>
          <w:sz w:val="28"/>
          <w:szCs w:val="28"/>
        </w:rPr>
        <w:t xml:space="preserve"> </w:t>
      </w:r>
      <w:r>
        <w:rPr>
          <w:sz w:val="28"/>
          <w:szCs w:val="28"/>
        </w:rPr>
        <w:t>№</w:t>
      </w:r>
      <w:r w:rsidRPr="00AE567D">
        <w:rPr>
          <w:sz w:val="28"/>
          <w:szCs w:val="28"/>
        </w:rPr>
        <w:t> 527.</w:t>
      </w:r>
    </w:p>
    <w:p w:rsidR="00057902" w:rsidRPr="00230F3E" w:rsidRDefault="00057902" w:rsidP="00057902">
      <w:pPr>
        <w:ind w:firstLine="851"/>
        <w:jc w:val="both"/>
        <w:rPr>
          <w:sz w:val="28"/>
          <w:szCs w:val="28"/>
        </w:rPr>
      </w:pPr>
      <w:r w:rsidRPr="00230F3E">
        <w:rPr>
          <w:sz w:val="28"/>
          <w:szCs w:val="28"/>
        </w:rPr>
        <w:t>6.10. Заинтересованные лица вправе обжаловать действия (бездействие) и (или) решения, принятых (осуществляемых) Администрацией, должностным лицом Администрации либо муниципальным служащим, связанных со сносом самовольной постройки в судебном порядке в соответствии с подведомственностью дел, установленной процессуальным законодательством Российской Федерации.</w:t>
      </w:r>
    </w:p>
    <w:p w:rsidR="00057902" w:rsidRDefault="00057902" w:rsidP="00057902">
      <w:pPr>
        <w:ind w:firstLine="851"/>
        <w:jc w:val="both"/>
        <w:rPr>
          <w:sz w:val="28"/>
          <w:szCs w:val="28"/>
        </w:rPr>
      </w:pPr>
    </w:p>
    <w:p w:rsidR="00057902" w:rsidRDefault="00057902" w:rsidP="00057902">
      <w:pPr>
        <w:ind w:firstLine="851"/>
        <w:jc w:val="both"/>
        <w:rPr>
          <w:sz w:val="28"/>
          <w:szCs w:val="28"/>
        </w:rPr>
      </w:pPr>
    </w:p>
    <w:p w:rsidR="00057902" w:rsidRPr="00230F3E" w:rsidRDefault="00057902" w:rsidP="00057902">
      <w:pPr>
        <w:ind w:firstLine="851"/>
        <w:jc w:val="both"/>
        <w:rPr>
          <w:sz w:val="28"/>
          <w:szCs w:val="28"/>
        </w:rPr>
      </w:pPr>
    </w:p>
    <w:p w:rsidR="00057902" w:rsidRPr="00230F3E" w:rsidRDefault="00057902" w:rsidP="00057902">
      <w:pPr>
        <w:jc w:val="both"/>
        <w:rPr>
          <w:sz w:val="28"/>
          <w:szCs w:val="28"/>
        </w:rPr>
      </w:pPr>
      <w:r w:rsidRPr="00230F3E">
        <w:rPr>
          <w:sz w:val="28"/>
          <w:szCs w:val="28"/>
        </w:rPr>
        <w:t>Первый заместитель главы</w:t>
      </w:r>
    </w:p>
    <w:p w:rsidR="00057902" w:rsidRPr="00230F3E" w:rsidRDefault="00057902" w:rsidP="00057902">
      <w:pPr>
        <w:jc w:val="both"/>
        <w:rPr>
          <w:sz w:val="28"/>
          <w:szCs w:val="28"/>
        </w:rPr>
      </w:pPr>
      <w:r w:rsidRPr="00230F3E">
        <w:rPr>
          <w:sz w:val="28"/>
          <w:szCs w:val="28"/>
        </w:rPr>
        <w:t>муниципального образования</w:t>
      </w:r>
    </w:p>
    <w:p w:rsidR="00057902" w:rsidRPr="00230F3E" w:rsidRDefault="00057902" w:rsidP="00057902">
      <w:pPr>
        <w:jc w:val="both"/>
        <w:rPr>
          <w:sz w:val="28"/>
          <w:szCs w:val="28"/>
        </w:rPr>
      </w:pPr>
      <w:r w:rsidRPr="00230F3E">
        <w:rPr>
          <w:sz w:val="28"/>
          <w:szCs w:val="28"/>
        </w:rPr>
        <w:t xml:space="preserve">Ленинградский район </w:t>
      </w:r>
      <w:r>
        <w:rPr>
          <w:sz w:val="28"/>
          <w:szCs w:val="28"/>
        </w:rPr>
        <w:t xml:space="preserve">                                                                      </w:t>
      </w:r>
      <w:r w:rsidRPr="00230F3E">
        <w:rPr>
          <w:sz w:val="28"/>
          <w:szCs w:val="28"/>
        </w:rPr>
        <w:t>Ф. Н. Гордиенко</w:t>
      </w:r>
    </w:p>
    <w:p w:rsidR="00057902" w:rsidRPr="00230F3E" w:rsidRDefault="00057902" w:rsidP="00057902">
      <w:pPr>
        <w:pStyle w:val="a3"/>
        <w:shd w:val="clear" w:color="auto" w:fill="auto"/>
        <w:tabs>
          <w:tab w:val="left" w:pos="784"/>
        </w:tabs>
        <w:spacing w:line="240" w:lineRule="auto"/>
        <w:ind w:right="20" w:firstLine="851"/>
        <w:jc w:val="both"/>
        <w:rPr>
          <w:sz w:val="28"/>
          <w:szCs w:val="28"/>
        </w:rPr>
      </w:pPr>
    </w:p>
    <w:p w:rsidR="00057902" w:rsidRPr="00230F3E" w:rsidRDefault="00057902" w:rsidP="00057902">
      <w:pPr>
        <w:pStyle w:val="a3"/>
        <w:shd w:val="clear" w:color="auto" w:fill="auto"/>
        <w:tabs>
          <w:tab w:val="left" w:pos="702"/>
        </w:tabs>
        <w:spacing w:line="240" w:lineRule="auto"/>
        <w:ind w:left="40" w:right="20" w:firstLine="851"/>
        <w:jc w:val="both"/>
        <w:rPr>
          <w:sz w:val="28"/>
          <w:szCs w:val="28"/>
        </w:rPr>
      </w:pPr>
    </w:p>
    <w:p w:rsidR="00057902" w:rsidRPr="00230F3E" w:rsidRDefault="00057902" w:rsidP="00057902">
      <w:pPr>
        <w:pStyle w:val="a3"/>
        <w:shd w:val="clear" w:color="auto" w:fill="auto"/>
        <w:tabs>
          <w:tab w:val="left" w:pos="774"/>
        </w:tabs>
        <w:spacing w:line="240" w:lineRule="auto"/>
        <w:ind w:left="420" w:right="20" w:firstLine="851"/>
        <w:jc w:val="both"/>
        <w:rPr>
          <w:sz w:val="28"/>
          <w:szCs w:val="28"/>
        </w:rPr>
      </w:pPr>
    </w:p>
    <w:p w:rsidR="00057902" w:rsidRPr="00230F3E" w:rsidRDefault="00057902" w:rsidP="00057902">
      <w:pPr>
        <w:ind w:firstLine="851"/>
        <w:rPr>
          <w:sz w:val="28"/>
          <w:szCs w:val="28"/>
        </w:rPr>
      </w:pPr>
    </w:p>
    <w:p w:rsidR="00057902" w:rsidRPr="006A4353" w:rsidRDefault="00057902" w:rsidP="00057902">
      <w:pPr>
        <w:suppressAutoHyphens/>
        <w:ind w:left="-900" w:right="5" w:firstLine="900"/>
        <w:jc w:val="both"/>
        <w:rPr>
          <w:sz w:val="28"/>
          <w:szCs w:val="28"/>
        </w:rPr>
      </w:pPr>
      <w:bookmarkStart w:id="0" w:name="_GoBack"/>
      <w:bookmarkEnd w:id="0"/>
    </w:p>
    <w:p w:rsidR="009D3D5A" w:rsidRDefault="009D3D5A"/>
    <w:sectPr w:rsidR="009D3D5A" w:rsidSect="006F3FC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7932DD0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3">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4">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5">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6">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7">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8">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18"/>
        <w:szCs w:val="18"/>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18"/>
        <w:szCs w:val="18"/>
        <w:u w:val="none"/>
      </w:rPr>
    </w:lvl>
  </w:abstractNum>
  <w:abstractNum w:abstractNumId="2">
    <w:nsid w:val="00000007"/>
    <w:multiLevelType w:val="multilevel"/>
    <w:tmpl w:val="81A29074"/>
    <w:lvl w:ilvl="0">
      <w:start w:val="1"/>
      <w:numFmt w:val="decimal"/>
      <w:lvlText w:val="1.2.%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2.%1."/>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2">
      <w:start w:val="1"/>
      <w:numFmt w:val="decimal"/>
      <w:lvlText w:val="1.2.%1."/>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3">
      <w:start w:val="1"/>
      <w:numFmt w:val="decimal"/>
      <w:lvlText w:val="1.2.%1."/>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4">
      <w:start w:val="1"/>
      <w:numFmt w:val="decimal"/>
      <w:lvlText w:val="1.2.%1."/>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5">
      <w:start w:val="1"/>
      <w:numFmt w:val="decimal"/>
      <w:lvlText w:val="1.2.%1."/>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6">
      <w:start w:val="1"/>
      <w:numFmt w:val="decimal"/>
      <w:lvlText w:val="1.2.%1."/>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7">
      <w:start w:val="1"/>
      <w:numFmt w:val="decimal"/>
      <w:lvlText w:val="1.2.%1."/>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8">
      <w:start w:val="1"/>
      <w:numFmt w:val="decimal"/>
      <w:lvlText w:val="1.2.%1."/>
      <w:lvlJc w:val="left"/>
      <w:rPr>
        <w:rFonts w:ascii="Times New Roman" w:hAnsi="Times New Roman" w:cs="Times New Roman"/>
        <w:b w:val="0"/>
        <w:bCs w:val="0"/>
        <w:i w:val="0"/>
        <w:iCs w:val="0"/>
        <w:smallCaps w:val="0"/>
        <w:strike w:val="0"/>
        <w:color w:val="000000"/>
        <w:spacing w:val="2"/>
        <w:w w:val="100"/>
        <w:position w:val="0"/>
        <w:sz w:val="18"/>
        <w:szCs w:val="18"/>
        <w:u w:val="none"/>
      </w:rPr>
    </w:lvl>
  </w:abstractNum>
  <w:abstractNum w:abstractNumId="3">
    <w:nsid w:val="0000000B"/>
    <w:multiLevelType w:val="multilevel"/>
    <w:tmpl w:val="E7400E4A"/>
    <w:lvl w:ilvl="0">
      <w:start w:val="4"/>
      <w:numFmt w:val="decimal"/>
      <w:lvlText w:val="1.%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4"/>
      <w:numFmt w:val="decimal"/>
      <w:lvlText w:val="1.%1."/>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2">
      <w:start w:val="4"/>
      <w:numFmt w:val="decimal"/>
      <w:lvlText w:val="1.%1."/>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3">
      <w:start w:val="4"/>
      <w:numFmt w:val="decimal"/>
      <w:lvlText w:val="1.%1."/>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4">
      <w:start w:val="4"/>
      <w:numFmt w:val="decimal"/>
      <w:lvlText w:val="1.%1."/>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5">
      <w:start w:val="4"/>
      <w:numFmt w:val="decimal"/>
      <w:lvlText w:val="1.%1."/>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6">
      <w:start w:val="4"/>
      <w:numFmt w:val="decimal"/>
      <w:lvlText w:val="1.%1."/>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7">
      <w:start w:val="4"/>
      <w:numFmt w:val="decimal"/>
      <w:lvlText w:val="1.%1."/>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8">
      <w:start w:val="4"/>
      <w:numFmt w:val="decimal"/>
      <w:lvlText w:val="1.%1."/>
      <w:lvlJc w:val="left"/>
      <w:rPr>
        <w:rFonts w:ascii="Times New Roman" w:hAnsi="Times New Roman" w:cs="Times New Roman"/>
        <w:b w:val="0"/>
        <w:bCs w:val="0"/>
        <w:i w:val="0"/>
        <w:iCs w:val="0"/>
        <w:smallCaps w:val="0"/>
        <w:strike w:val="0"/>
        <w:color w:val="000000"/>
        <w:spacing w:val="2"/>
        <w:w w:val="100"/>
        <w:position w:val="0"/>
        <w:sz w:val="18"/>
        <w:szCs w:val="18"/>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1B"/>
    <w:rsid w:val="000452B9"/>
    <w:rsid w:val="00057902"/>
    <w:rsid w:val="000F671B"/>
    <w:rsid w:val="00187F02"/>
    <w:rsid w:val="00222744"/>
    <w:rsid w:val="002976DE"/>
    <w:rsid w:val="003E3B73"/>
    <w:rsid w:val="00532B21"/>
    <w:rsid w:val="006137F2"/>
    <w:rsid w:val="00705ED6"/>
    <w:rsid w:val="00773B60"/>
    <w:rsid w:val="00783153"/>
    <w:rsid w:val="00862958"/>
    <w:rsid w:val="008A7B2D"/>
    <w:rsid w:val="008B4923"/>
    <w:rsid w:val="008D0EC4"/>
    <w:rsid w:val="008D786F"/>
    <w:rsid w:val="0092107A"/>
    <w:rsid w:val="009D3D5A"/>
    <w:rsid w:val="00A6253B"/>
    <w:rsid w:val="00F10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4C7CA-9873-441C-98C4-BF05090F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902"/>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uiPriority w:val="99"/>
    <w:rsid w:val="00057902"/>
    <w:rPr>
      <w:rFonts w:ascii="Times New Roman" w:hAnsi="Times New Roman" w:cs="Times New Roman"/>
      <w:b/>
      <w:bCs/>
      <w:spacing w:val="4"/>
      <w:sz w:val="17"/>
      <w:szCs w:val="17"/>
      <w:shd w:val="clear" w:color="auto" w:fill="FFFFFF"/>
    </w:rPr>
  </w:style>
  <w:style w:type="paragraph" w:customStyle="1" w:styleId="40">
    <w:name w:val="Основной текст (4)"/>
    <w:basedOn w:val="a"/>
    <w:link w:val="4"/>
    <w:uiPriority w:val="99"/>
    <w:rsid w:val="00057902"/>
    <w:pPr>
      <w:widowControl w:val="0"/>
      <w:shd w:val="clear" w:color="auto" w:fill="FFFFFF"/>
      <w:spacing w:before="300" w:line="226" w:lineRule="exact"/>
    </w:pPr>
    <w:rPr>
      <w:rFonts w:eastAsiaTheme="minorHAnsi"/>
      <w:b/>
      <w:bCs/>
      <w:spacing w:val="4"/>
      <w:sz w:val="17"/>
      <w:szCs w:val="17"/>
      <w:lang w:eastAsia="en-US"/>
    </w:rPr>
  </w:style>
  <w:style w:type="character" w:customStyle="1" w:styleId="1">
    <w:name w:val="Основной текст Знак1"/>
    <w:basedOn w:val="a0"/>
    <w:link w:val="a3"/>
    <w:uiPriority w:val="99"/>
    <w:rsid w:val="00057902"/>
    <w:rPr>
      <w:rFonts w:ascii="Times New Roman" w:hAnsi="Times New Roman" w:cs="Times New Roman"/>
      <w:spacing w:val="2"/>
      <w:sz w:val="18"/>
      <w:szCs w:val="18"/>
      <w:shd w:val="clear" w:color="auto" w:fill="FFFFFF"/>
    </w:rPr>
  </w:style>
  <w:style w:type="paragraph" w:styleId="a3">
    <w:name w:val="Body Text"/>
    <w:basedOn w:val="a"/>
    <w:link w:val="1"/>
    <w:uiPriority w:val="99"/>
    <w:rsid w:val="00057902"/>
    <w:pPr>
      <w:widowControl w:val="0"/>
      <w:shd w:val="clear" w:color="auto" w:fill="FFFFFF"/>
      <w:spacing w:line="240" w:lineRule="atLeast"/>
    </w:pPr>
    <w:rPr>
      <w:rFonts w:eastAsiaTheme="minorHAnsi"/>
      <w:spacing w:val="2"/>
      <w:sz w:val="18"/>
      <w:szCs w:val="18"/>
      <w:lang w:eastAsia="en-US"/>
    </w:rPr>
  </w:style>
  <w:style w:type="character" w:customStyle="1" w:styleId="a4">
    <w:name w:val="Основной текст Знак"/>
    <w:basedOn w:val="a0"/>
    <w:uiPriority w:val="99"/>
    <w:semiHidden/>
    <w:rsid w:val="00057902"/>
    <w:rPr>
      <w:rFonts w:ascii="Times New Roman" w:eastAsia="Times New Roman" w:hAnsi="Times New Roman" w:cs="Times New Roman"/>
      <w:sz w:val="24"/>
      <w:szCs w:val="24"/>
      <w:lang w:eastAsia="ar-SA"/>
    </w:rPr>
  </w:style>
  <w:style w:type="character" w:customStyle="1" w:styleId="0pt1">
    <w:name w:val="Основной текст + Интервал 0 pt1"/>
    <w:basedOn w:val="1"/>
    <w:uiPriority w:val="99"/>
    <w:rsid w:val="00057902"/>
    <w:rPr>
      <w:rFonts w:ascii="Times New Roman" w:hAnsi="Times New Roman" w:cs="Times New Roman"/>
      <w:spacing w:val="0"/>
      <w:sz w:val="18"/>
      <w:szCs w:val="18"/>
      <w:u w:val="none"/>
      <w:shd w:val="clear" w:color="auto" w:fill="FFFFFF"/>
    </w:rPr>
  </w:style>
  <w:style w:type="character" w:customStyle="1" w:styleId="a5">
    <w:name w:val="Гипертекстовая ссылка"/>
    <w:basedOn w:val="a0"/>
    <w:uiPriority w:val="99"/>
    <w:rsid w:val="00057902"/>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46661&amp;sub=0" TargetMode="External"/><Relationship Id="rId3" Type="http://schemas.openxmlformats.org/officeDocument/2006/relationships/settings" Target="settings.xml"/><Relationship Id="rId7" Type="http://schemas.openxmlformats.org/officeDocument/2006/relationships/hyperlink" Target="http://municipal.garant.ru/document?id=12038258&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id=12038258&amp;sub=55533"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nicipal.garant.ru/document?id=12046661&amp;sub=6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6920</Words>
  <Characters>39447</Characters>
  <Application>Microsoft Office Word</Application>
  <DocSecurity>0</DocSecurity>
  <Lines>328</Lines>
  <Paragraphs>92</Paragraphs>
  <ScaleCrop>false</ScaleCrop>
  <Company/>
  <LinksUpToDate>false</LinksUpToDate>
  <CharactersWithSpaces>46275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2019-03-18T08:22:00Z</dcterms:created>
  <dcterms:modified xsi:type="dcterms:W3CDTF">2019-03-18T08:23:00Z</dcterms:modified>
</cp:coreProperties>
</file>