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055" w:rsidRDefault="001C6055" w:rsidP="006D626E">
      <w:pPr>
        <w:tabs>
          <w:tab w:val="left" w:pos="0"/>
        </w:tabs>
        <w:spacing w:line="240" w:lineRule="atLeast"/>
        <w:jc w:val="center"/>
        <w:rPr>
          <w:sz w:val="20"/>
          <w:szCs w:val="20"/>
        </w:rPr>
      </w:pPr>
      <w:r w:rsidRPr="00151340">
        <w:rPr>
          <w:sz w:val="20"/>
          <w:szCs w:val="2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5.75pt" o:ole="">
            <v:imagedata r:id="rId8" o:title=""/>
          </v:shape>
          <o:OLEObject Type="Embed" ProgID="CorelDRAW.Graphic.11" ShapeID="_x0000_i1025" DrawAspect="Content" ObjectID="_1659970113" r:id="rId9"/>
        </w:object>
      </w:r>
    </w:p>
    <w:p w:rsidR="001C6055" w:rsidRDefault="001C6055" w:rsidP="001C6055">
      <w:pPr>
        <w:tabs>
          <w:tab w:val="left" w:pos="3240"/>
        </w:tabs>
        <w:spacing w:line="240" w:lineRule="atLeast"/>
        <w:jc w:val="center"/>
        <w:rPr>
          <w:sz w:val="20"/>
          <w:szCs w:val="20"/>
        </w:rPr>
      </w:pPr>
    </w:p>
    <w:p w:rsidR="001C6055" w:rsidRPr="001335C2" w:rsidRDefault="001C6055" w:rsidP="006D626E">
      <w:pPr>
        <w:spacing w:line="240" w:lineRule="atLeast"/>
        <w:jc w:val="center"/>
        <w:rPr>
          <w:b/>
          <w:sz w:val="28"/>
          <w:szCs w:val="28"/>
        </w:rPr>
      </w:pPr>
      <w:r w:rsidRPr="001335C2">
        <w:rPr>
          <w:b/>
          <w:sz w:val="28"/>
          <w:szCs w:val="28"/>
        </w:rPr>
        <w:t xml:space="preserve">АДМИНИСТРАЦИЯ МУНИЦИПАЛЬНОГО ОБРАЗОВАНИЯ      </w:t>
      </w:r>
      <w:r w:rsidRPr="006D626E">
        <w:rPr>
          <w:b/>
        </w:rPr>
        <w:t xml:space="preserve">  </w:t>
      </w:r>
      <w:r w:rsidRPr="001335C2">
        <w:rPr>
          <w:b/>
          <w:sz w:val="28"/>
          <w:szCs w:val="28"/>
        </w:rPr>
        <w:t xml:space="preserve">                                                                                               ЛЕНИНГРАДСКИЙ РАЙОН</w:t>
      </w:r>
    </w:p>
    <w:p w:rsidR="001C6055" w:rsidRPr="001335C2" w:rsidRDefault="001C6055" w:rsidP="001C6055">
      <w:pPr>
        <w:tabs>
          <w:tab w:val="left" w:pos="3240"/>
        </w:tabs>
        <w:spacing w:line="240" w:lineRule="atLeast"/>
        <w:jc w:val="center"/>
        <w:rPr>
          <w:b/>
          <w:sz w:val="16"/>
          <w:szCs w:val="16"/>
        </w:rPr>
      </w:pPr>
    </w:p>
    <w:p w:rsidR="001C6055" w:rsidRDefault="001C6055" w:rsidP="001C6055">
      <w:pPr>
        <w:tabs>
          <w:tab w:val="left" w:pos="3240"/>
        </w:tabs>
        <w:spacing w:line="240" w:lineRule="atLeas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1C6055" w:rsidRDefault="001C6055" w:rsidP="001C6055">
      <w:pPr>
        <w:tabs>
          <w:tab w:val="left" w:pos="3240"/>
        </w:tabs>
        <w:spacing w:line="240" w:lineRule="atLeast"/>
        <w:jc w:val="center"/>
        <w:rPr>
          <w:b/>
          <w:sz w:val="26"/>
          <w:szCs w:val="26"/>
        </w:rPr>
      </w:pPr>
    </w:p>
    <w:p w:rsidR="001C6055" w:rsidRDefault="001C6055" w:rsidP="001C6055">
      <w:pPr>
        <w:tabs>
          <w:tab w:val="left" w:pos="3240"/>
        </w:tabs>
        <w:jc w:val="center"/>
        <w:rPr>
          <w:sz w:val="28"/>
          <w:szCs w:val="28"/>
        </w:rPr>
      </w:pPr>
    </w:p>
    <w:p w:rsidR="001C6055" w:rsidRDefault="001C6055" w:rsidP="001C6055">
      <w:pPr>
        <w:tabs>
          <w:tab w:val="left" w:pos="32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C73BAC">
        <w:rPr>
          <w:sz w:val="28"/>
          <w:szCs w:val="28"/>
        </w:rPr>
        <w:t>о</w:t>
      </w:r>
      <w:r>
        <w:rPr>
          <w:sz w:val="28"/>
          <w:szCs w:val="28"/>
        </w:rPr>
        <w:t>т</w:t>
      </w:r>
      <w:r w:rsidR="00C73BAC">
        <w:rPr>
          <w:sz w:val="28"/>
          <w:szCs w:val="28"/>
        </w:rPr>
        <w:t>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</w:t>
      </w:r>
      <w:r w:rsidR="00187B6F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№</w:t>
      </w:r>
      <w:r w:rsidR="00C73BAC">
        <w:rPr>
          <w:sz w:val="28"/>
          <w:szCs w:val="28"/>
        </w:rPr>
        <w:t>_______</w:t>
      </w:r>
    </w:p>
    <w:p w:rsidR="001C6055" w:rsidRPr="001335C2" w:rsidRDefault="001C6055" w:rsidP="001C6055">
      <w:pPr>
        <w:tabs>
          <w:tab w:val="left" w:pos="3240"/>
        </w:tabs>
        <w:jc w:val="both"/>
        <w:rPr>
          <w:sz w:val="22"/>
          <w:szCs w:val="22"/>
        </w:rPr>
      </w:pPr>
    </w:p>
    <w:p w:rsidR="001C6055" w:rsidRDefault="001C6055" w:rsidP="001C6055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станица  Ленинградская</w:t>
      </w:r>
      <w:proofErr w:type="gramEnd"/>
    </w:p>
    <w:p w:rsidR="001C6055" w:rsidRDefault="001C6055" w:rsidP="00513133">
      <w:pPr>
        <w:rPr>
          <w:b/>
          <w:sz w:val="28"/>
          <w:szCs w:val="28"/>
        </w:rPr>
      </w:pPr>
    </w:p>
    <w:p w:rsidR="0098557A" w:rsidRDefault="0098557A" w:rsidP="008C64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администрации </w:t>
      </w:r>
    </w:p>
    <w:p w:rsidR="0098557A" w:rsidRDefault="0098557A" w:rsidP="008C64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Ленинградский район </w:t>
      </w:r>
    </w:p>
    <w:p w:rsidR="007C367B" w:rsidRDefault="0098557A" w:rsidP="00C73B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04148D">
        <w:rPr>
          <w:b/>
          <w:sz w:val="28"/>
          <w:szCs w:val="28"/>
        </w:rPr>
        <w:t>26</w:t>
      </w:r>
      <w:r>
        <w:rPr>
          <w:b/>
          <w:sz w:val="28"/>
          <w:szCs w:val="28"/>
        </w:rPr>
        <w:t xml:space="preserve"> </w:t>
      </w:r>
      <w:r w:rsidR="0004148D">
        <w:rPr>
          <w:b/>
          <w:sz w:val="28"/>
          <w:szCs w:val="28"/>
        </w:rPr>
        <w:t>сентября</w:t>
      </w:r>
      <w:r w:rsidR="00C73BA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</w:t>
      </w:r>
      <w:r w:rsidR="0004148D">
        <w:rPr>
          <w:b/>
          <w:sz w:val="28"/>
          <w:szCs w:val="28"/>
        </w:rPr>
        <w:t xml:space="preserve">19 </w:t>
      </w:r>
      <w:r w:rsidR="00FF491F">
        <w:rPr>
          <w:b/>
          <w:sz w:val="28"/>
          <w:szCs w:val="28"/>
        </w:rPr>
        <w:t>г.</w:t>
      </w:r>
      <w:r>
        <w:rPr>
          <w:b/>
          <w:sz w:val="28"/>
          <w:szCs w:val="28"/>
        </w:rPr>
        <w:t xml:space="preserve"> № </w:t>
      </w:r>
      <w:r w:rsidR="0004148D">
        <w:rPr>
          <w:b/>
          <w:sz w:val="28"/>
          <w:szCs w:val="28"/>
        </w:rPr>
        <w:t>830</w:t>
      </w:r>
      <w:r>
        <w:rPr>
          <w:b/>
          <w:sz w:val="28"/>
          <w:szCs w:val="28"/>
        </w:rPr>
        <w:t xml:space="preserve"> «</w:t>
      </w:r>
      <w:r w:rsidR="00C73BAC">
        <w:rPr>
          <w:b/>
          <w:sz w:val="28"/>
          <w:szCs w:val="28"/>
        </w:rPr>
        <w:t xml:space="preserve">Об утверждении </w:t>
      </w:r>
      <w:r w:rsidR="0004148D">
        <w:rPr>
          <w:b/>
          <w:sz w:val="28"/>
          <w:szCs w:val="28"/>
        </w:rPr>
        <w:t xml:space="preserve">административного </w:t>
      </w:r>
    </w:p>
    <w:p w:rsidR="008C649B" w:rsidRPr="00FC0238" w:rsidRDefault="0004148D" w:rsidP="00C73B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регламента осуществления муниципального земельного контроля</w:t>
      </w:r>
      <w:r w:rsidR="0098557A" w:rsidRPr="00FC0238">
        <w:rPr>
          <w:b/>
          <w:sz w:val="28"/>
          <w:szCs w:val="28"/>
        </w:rPr>
        <w:t>»</w:t>
      </w:r>
    </w:p>
    <w:p w:rsidR="008C0187" w:rsidRPr="00FC0238" w:rsidRDefault="008C0187">
      <w:pPr>
        <w:rPr>
          <w:b/>
          <w:sz w:val="28"/>
          <w:szCs w:val="28"/>
        </w:rPr>
      </w:pPr>
    </w:p>
    <w:p w:rsidR="0098557A" w:rsidRPr="004C4958" w:rsidRDefault="00D97405" w:rsidP="000B457E">
      <w:pPr>
        <w:tabs>
          <w:tab w:val="left" w:pos="6096"/>
        </w:tabs>
        <w:ind w:firstLine="709"/>
        <w:jc w:val="both"/>
        <w:rPr>
          <w:spacing w:val="-1"/>
          <w:sz w:val="28"/>
          <w:szCs w:val="28"/>
        </w:rPr>
      </w:pPr>
      <w:r w:rsidRPr="004C4958">
        <w:rPr>
          <w:spacing w:val="-1"/>
          <w:sz w:val="28"/>
          <w:szCs w:val="28"/>
        </w:rPr>
        <w:t xml:space="preserve">В соответствии </w:t>
      </w:r>
      <w:r w:rsidR="004C4958" w:rsidRPr="004C4958">
        <w:rPr>
          <w:spacing w:val="-1"/>
          <w:sz w:val="28"/>
          <w:szCs w:val="28"/>
        </w:rPr>
        <w:t xml:space="preserve">с Федеральным законом от 1 апреля </w:t>
      </w:r>
      <w:r w:rsidR="008A0CFB" w:rsidRPr="004C4958">
        <w:rPr>
          <w:spacing w:val="-1"/>
          <w:sz w:val="28"/>
          <w:szCs w:val="28"/>
        </w:rPr>
        <w:t>2020</w:t>
      </w:r>
      <w:r w:rsidR="004C4958" w:rsidRPr="004C4958">
        <w:rPr>
          <w:spacing w:val="-1"/>
          <w:sz w:val="28"/>
          <w:szCs w:val="28"/>
        </w:rPr>
        <w:t xml:space="preserve"> </w:t>
      </w:r>
      <w:r w:rsidR="008A0CFB" w:rsidRPr="004C4958">
        <w:rPr>
          <w:spacing w:val="-1"/>
          <w:sz w:val="28"/>
          <w:szCs w:val="28"/>
        </w:rPr>
        <w:t>г. № 98-ФЗ «О внесении изменений в отдельные законодательные акты Российской Федерации по вопрос</w:t>
      </w:r>
      <w:r w:rsidR="00157427" w:rsidRPr="004C4958">
        <w:rPr>
          <w:spacing w:val="-1"/>
          <w:sz w:val="28"/>
          <w:szCs w:val="28"/>
        </w:rPr>
        <w:t>а</w:t>
      </w:r>
      <w:r w:rsidR="008A0CFB" w:rsidRPr="004C4958">
        <w:rPr>
          <w:spacing w:val="-1"/>
          <w:sz w:val="28"/>
          <w:szCs w:val="28"/>
        </w:rPr>
        <w:t xml:space="preserve">м </w:t>
      </w:r>
      <w:proofErr w:type="gramStart"/>
      <w:r w:rsidR="008A0CFB" w:rsidRPr="004C4958">
        <w:rPr>
          <w:spacing w:val="-1"/>
          <w:sz w:val="28"/>
          <w:szCs w:val="28"/>
        </w:rPr>
        <w:t>предупреждения  и</w:t>
      </w:r>
      <w:proofErr w:type="gramEnd"/>
      <w:r w:rsidR="008A0CFB" w:rsidRPr="004C4958">
        <w:rPr>
          <w:spacing w:val="-1"/>
          <w:sz w:val="28"/>
          <w:szCs w:val="28"/>
        </w:rPr>
        <w:t xml:space="preserve"> ликвидации чрезвычайных ситуаций»</w:t>
      </w:r>
      <w:r w:rsidR="000B457E">
        <w:rPr>
          <w:spacing w:val="-1"/>
          <w:sz w:val="28"/>
          <w:szCs w:val="28"/>
        </w:rPr>
        <w:t>, внесшего изменения</w:t>
      </w:r>
      <w:r w:rsidR="008A0CFB" w:rsidRPr="004C4958">
        <w:rPr>
          <w:spacing w:val="-1"/>
          <w:sz w:val="28"/>
          <w:szCs w:val="28"/>
        </w:rPr>
        <w:t xml:space="preserve"> </w:t>
      </w:r>
      <w:r w:rsidR="00600993">
        <w:rPr>
          <w:spacing w:val="-1"/>
          <w:sz w:val="28"/>
          <w:szCs w:val="28"/>
        </w:rPr>
        <w:t>в</w:t>
      </w:r>
      <w:r w:rsidR="008A0CFB" w:rsidRPr="004C4958">
        <w:rPr>
          <w:spacing w:val="-1"/>
          <w:sz w:val="28"/>
          <w:szCs w:val="28"/>
        </w:rPr>
        <w:t xml:space="preserve"> статью 26.2 Федерального закона от </w:t>
      </w:r>
      <w:r w:rsidR="004C4958" w:rsidRPr="004C4958">
        <w:rPr>
          <w:spacing w:val="-1"/>
          <w:sz w:val="28"/>
          <w:szCs w:val="28"/>
        </w:rPr>
        <w:t>26 декабря 2008 г</w:t>
      </w:r>
      <w:r w:rsidR="008A0CFB" w:rsidRPr="004C4958">
        <w:rPr>
          <w:spacing w:val="-1"/>
          <w:sz w:val="28"/>
          <w:szCs w:val="28"/>
        </w:rPr>
        <w:t xml:space="preserve">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 w:rsidR="0098557A" w:rsidRPr="004C4958">
        <w:rPr>
          <w:spacing w:val="55"/>
          <w:sz w:val="28"/>
          <w:szCs w:val="28"/>
        </w:rPr>
        <w:t>постановляю:</w:t>
      </w:r>
    </w:p>
    <w:p w:rsidR="000B457E" w:rsidRDefault="000B457E" w:rsidP="000B457E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C4958" w:rsidRPr="004C4958">
        <w:rPr>
          <w:rFonts w:ascii="Times New Roman" w:hAnsi="Times New Roman" w:cs="Times New Roman"/>
          <w:sz w:val="28"/>
          <w:szCs w:val="28"/>
        </w:rPr>
        <w:t xml:space="preserve">. </w:t>
      </w:r>
      <w:r w:rsidR="00FC0238" w:rsidRPr="004C4958"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муниципального образования Ленинградский район от </w:t>
      </w:r>
      <w:r w:rsidR="00867FE3" w:rsidRPr="004C4958">
        <w:rPr>
          <w:rFonts w:ascii="Times New Roman" w:hAnsi="Times New Roman" w:cs="Times New Roman"/>
          <w:sz w:val="28"/>
          <w:szCs w:val="28"/>
        </w:rPr>
        <w:t>26</w:t>
      </w:r>
      <w:r w:rsidR="00FC0238" w:rsidRPr="004C4958">
        <w:rPr>
          <w:rFonts w:ascii="Times New Roman" w:hAnsi="Times New Roman" w:cs="Times New Roman"/>
          <w:sz w:val="28"/>
          <w:szCs w:val="28"/>
        </w:rPr>
        <w:t xml:space="preserve"> </w:t>
      </w:r>
      <w:r w:rsidR="00867FE3" w:rsidRPr="004C4958">
        <w:rPr>
          <w:rFonts w:ascii="Times New Roman" w:hAnsi="Times New Roman" w:cs="Times New Roman"/>
          <w:sz w:val="28"/>
          <w:szCs w:val="28"/>
        </w:rPr>
        <w:t>сентября</w:t>
      </w:r>
      <w:r w:rsidR="00FC0238" w:rsidRPr="004C4958">
        <w:rPr>
          <w:rFonts w:ascii="Times New Roman" w:hAnsi="Times New Roman" w:cs="Times New Roman"/>
          <w:sz w:val="28"/>
          <w:szCs w:val="28"/>
        </w:rPr>
        <w:t xml:space="preserve"> 20</w:t>
      </w:r>
      <w:r w:rsidR="00867FE3" w:rsidRPr="004C4958">
        <w:rPr>
          <w:rFonts w:ascii="Times New Roman" w:hAnsi="Times New Roman" w:cs="Times New Roman"/>
          <w:sz w:val="28"/>
          <w:szCs w:val="28"/>
        </w:rPr>
        <w:t xml:space="preserve">19 </w:t>
      </w:r>
      <w:r w:rsidR="00FC0238" w:rsidRPr="004C4958">
        <w:rPr>
          <w:rFonts w:ascii="Times New Roman" w:hAnsi="Times New Roman" w:cs="Times New Roman"/>
          <w:sz w:val="28"/>
          <w:szCs w:val="28"/>
        </w:rPr>
        <w:t xml:space="preserve">г. № </w:t>
      </w:r>
      <w:r w:rsidR="00867FE3" w:rsidRPr="004C4958">
        <w:rPr>
          <w:rFonts w:ascii="Times New Roman" w:hAnsi="Times New Roman" w:cs="Times New Roman"/>
          <w:sz w:val="28"/>
          <w:szCs w:val="28"/>
        </w:rPr>
        <w:t xml:space="preserve">830 </w:t>
      </w:r>
      <w:r w:rsidR="00FC0238" w:rsidRPr="004C4958">
        <w:rPr>
          <w:rFonts w:ascii="Times New Roman" w:hAnsi="Times New Roman" w:cs="Times New Roman"/>
          <w:sz w:val="28"/>
          <w:szCs w:val="28"/>
        </w:rPr>
        <w:t>«</w:t>
      </w:r>
      <w:r w:rsidR="00867FE3" w:rsidRPr="004C4958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</w:t>
      </w:r>
      <w:r w:rsidR="00157427" w:rsidRPr="004C4958">
        <w:rPr>
          <w:rFonts w:ascii="Times New Roman" w:hAnsi="Times New Roman" w:cs="Times New Roman"/>
          <w:sz w:val="28"/>
          <w:szCs w:val="28"/>
        </w:rPr>
        <w:t xml:space="preserve">а осуществления муниципального земельного контроля» </w:t>
      </w:r>
      <w:r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157427" w:rsidRPr="004C4958">
        <w:rPr>
          <w:rFonts w:ascii="Times New Roman" w:hAnsi="Times New Roman" w:cs="Times New Roman"/>
          <w:sz w:val="28"/>
          <w:szCs w:val="28"/>
        </w:rPr>
        <w:t>изменени</w:t>
      </w:r>
      <w:r>
        <w:rPr>
          <w:rFonts w:ascii="Times New Roman" w:hAnsi="Times New Roman" w:cs="Times New Roman"/>
          <w:sz w:val="28"/>
          <w:szCs w:val="28"/>
        </w:rPr>
        <w:t>я:</w:t>
      </w:r>
    </w:p>
    <w:p w:rsidR="000B457E" w:rsidRDefault="000B457E" w:rsidP="000B457E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изложить наименование подраздела 3.13. раздела 3 приложения к настоящему постановлению в следующей редакции:</w:t>
      </w:r>
    </w:p>
    <w:p w:rsidR="000B457E" w:rsidRPr="0019470C" w:rsidRDefault="000B457E" w:rsidP="000B457E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«3.13. Особенности организации и проведения в 2019-2020 годах проверок при осуществлении муниципального контроля в отношении субъектов </w:t>
      </w:r>
      <w:r w:rsidRPr="0019470C">
        <w:rPr>
          <w:rFonts w:ascii="Times New Roman" w:hAnsi="Times New Roman" w:cs="Times New Roman"/>
          <w:sz w:val="28"/>
          <w:szCs w:val="28"/>
        </w:rPr>
        <w:t>малого и среднего предпринимательства»;</w:t>
      </w:r>
    </w:p>
    <w:p w:rsidR="001C22E2" w:rsidRPr="0019470C" w:rsidRDefault="000B457E" w:rsidP="000B457E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70C">
        <w:rPr>
          <w:rFonts w:ascii="Times New Roman" w:hAnsi="Times New Roman" w:cs="Times New Roman"/>
          <w:sz w:val="28"/>
          <w:szCs w:val="28"/>
        </w:rPr>
        <w:t xml:space="preserve">2) изложить </w:t>
      </w:r>
      <w:r w:rsidR="00157427" w:rsidRPr="0019470C">
        <w:rPr>
          <w:rFonts w:ascii="Times New Roman" w:hAnsi="Times New Roman" w:cs="Times New Roman"/>
          <w:sz w:val="28"/>
          <w:szCs w:val="28"/>
        </w:rPr>
        <w:t xml:space="preserve">пункт 3.13.1 </w:t>
      </w:r>
      <w:r w:rsidRPr="0019470C">
        <w:rPr>
          <w:rFonts w:ascii="Times New Roman" w:hAnsi="Times New Roman" w:cs="Times New Roman"/>
          <w:sz w:val="28"/>
          <w:szCs w:val="28"/>
        </w:rPr>
        <w:t>подраздела</w:t>
      </w:r>
      <w:r w:rsidR="00157427" w:rsidRPr="0019470C">
        <w:rPr>
          <w:rFonts w:ascii="Times New Roman" w:hAnsi="Times New Roman" w:cs="Times New Roman"/>
          <w:sz w:val="28"/>
          <w:szCs w:val="28"/>
        </w:rPr>
        <w:t xml:space="preserve"> 3.13 </w:t>
      </w:r>
      <w:r w:rsidR="00A20F1C" w:rsidRPr="0019470C">
        <w:rPr>
          <w:rFonts w:ascii="Times New Roman" w:hAnsi="Times New Roman" w:cs="Times New Roman"/>
          <w:sz w:val="28"/>
          <w:szCs w:val="28"/>
        </w:rPr>
        <w:t xml:space="preserve">раздела </w:t>
      </w:r>
      <w:proofErr w:type="gramStart"/>
      <w:r w:rsidR="00A20F1C" w:rsidRPr="0019470C">
        <w:rPr>
          <w:rFonts w:ascii="Times New Roman" w:hAnsi="Times New Roman" w:cs="Times New Roman"/>
          <w:sz w:val="28"/>
          <w:szCs w:val="28"/>
        </w:rPr>
        <w:t xml:space="preserve">3 </w:t>
      </w:r>
      <w:r w:rsidRPr="0019470C">
        <w:rPr>
          <w:rFonts w:ascii="Times New Roman" w:hAnsi="Times New Roman" w:cs="Times New Roman"/>
          <w:sz w:val="28"/>
          <w:szCs w:val="28"/>
        </w:rPr>
        <w:t xml:space="preserve"> приложения</w:t>
      </w:r>
      <w:proofErr w:type="gramEnd"/>
      <w:r w:rsidRPr="0019470C">
        <w:rPr>
          <w:rFonts w:ascii="Times New Roman" w:hAnsi="Times New Roman" w:cs="Times New Roman"/>
          <w:sz w:val="28"/>
          <w:szCs w:val="28"/>
        </w:rPr>
        <w:t xml:space="preserve"> к настоящему постановлению </w:t>
      </w:r>
      <w:r w:rsidR="00A20F1C" w:rsidRPr="0019470C">
        <w:rPr>
          <w:rFonts w:ascii="Times New Roman" w:hAnsi="Times New Roman" w:cs="Times New Roman"/>
          <w:sz w:val="28"/>
          <w:szCs w:val="28"/>
        </w:rPr>
        <w:t>в следующей редакции</w:t>
      </w:r>
      <w:r w:rsidR="003A0661" w:rsidRPr="0019470C">
        <w:rPr>
          <w:rFonts w:ascii="Times New Roman" w:hAnsi="Times New Roman" w:cs="Times New Roman"/>
          <w:sz w:val="28"/>
          <w:szCs w:val="28"/>
        </w:rPr>
        <w:t>:</w:t>
      </w:r>
    </w:p>
    <w:p w:rsidR="007E0ACB" w:rsidRPr="0019470C" w:rsidRDefault="004C4958" w:rsidP="004C4958">
      <w:pPr>
        <w:shd w:val="clear" w:color="auto" w:fill="FFFFFF"/>
        <w:tabs>
          <w:tab w:val="left" w:pos="851"/>
        </w:tabs>
        <w:jc w:val="both"/>
        <w:rPr>
          <w:sz w:val="28"/>
          <w:szCs w:val="28"/>
        </w:rPr>
      </w:pPr>
      <w:r w:rsidRPr="0019470C">
        <w:rPr>
          <w:sz w:val="28"/>
          <w:szCs w:val="28"/>
        </w:rPr>
        <w:t xml:space="preserve">       </w:t>
      </w:r>
      <w:r w:rsidR="003A0661" w:rsidRPr="0019470C">
        <w:rPr>
          <w:sz w:val="28"/>
          <w:szCs w:val="28"/>
        </w:rPr>
        <w:t xml:space="preserve"> </w:t>
      </w:r>
      <w:r w:rsidRPr="0019470C">
        <w:rPr>
          <w:sz w:val="28"/>
          <w:szCs w:val="28"/>
        </w:rPr>
        <w:t xml:space="preserve">   </w:t>
      </w:r>
      <w:r w:rsidR="003A0661" w:rsidRPr="0019470C">
        <w:rPr>
          <w:sz w:val="28"/>
          <w:szCs w:val="28"/>
        </w:rPr>
        <w:t xml:space="preserve"> «</w:t>
      </w:r>
      <w:r w:rsidR="00A20F1C" w:rsidRPr="0019470C">
        <w:rPr>
          <w:sz w:val="28"/>
          <w:szCs w:val="28"/>
        </w:rPr>
        <w:t xml:space="preserve">3.13.1. </w:t>
      </w:r>
      <w:r w:rsidR="007E0ACB" w:rsidRPr="0019470C">
        <w:rPr>
          <w:rStyle w:val="blk"/>
          <w:sz w:val="28"/>
          <w:szCs w:val="28"/>
        </w:rPr>
        <w:t>Плановые проверки в отношении юридических лиц, индивидуальных предпринимателей, отнесенных в соответствии со </w:t>
      </w:r>
      <w:hyperlink r:id="rId10" w:anchor="dst100019" w:history="1">
        <w:r w:rsidR="007E0ACB" w:rsidRPr="0019470C">
          <w:rPr>
            <w:rStyle w:val="ac"/>
            <w:color w:val="auto"/>
            <w:sz w:val="28"/>
            <w:szCs w:val="28"/>
            <w:u w:val="none"/>
          </w:rPr>
          <w:t>статьей 4</w:t>
        </w:r>
      </w:hyperlink>
      <w:r w:rsidR="00600993" w:rsidRPr="0019470C">
        <w:rPr>
          <w:rStyle w:val="ac"/>
          <w:color w:val="auto"/>
          <w:sz w:val="28"/>
          <w:szCs w:val="28"/>
          <w:u w:val="none"/>
        </w:rPr>
        <w:t xml:space="preserve"> </w:t>
      </w:r>
      <w:r w:rsidR="007E0ACB" w:rsidRPr="0019470C">
        <w:rPr>
          <w:rStyle w:val="blk"/>
          <w:sz w:val="28"/>
          <w:szCs w:val="28"/>
        </w:rPr>
        <w:t>Федерального закона</w:t>
      </w:r>
      <w:r w:rsidRPr="0019470C">
        <w:rPr>
          <w:rStyle w:val="blk"/>
          <w:sz w:val="28"/>
          <w:szCs w:val="28"/>
        </w:rPr>
        <w:t xml:space="preserve"> от 24 июля 2007 г.</w:t>
      </w:r>
      <w:r w:rsidR="007E0ACB" w:rsidRPr="0019470C">
        <w:rPr>
          <w:rStyle w:val="blk"/>
          <w:sz w:val="28"/>
          <w:szCs w:val="28"/>
        </w:rPr>
        <w:t xml:space="preserve"> </w:t>
      </w:r>
      <w:r w:rsidR="00A20F1C" w:rsidRPr="0019470C">
        <w:rPr>
          <w:rStyle w:val="blk"/>
          <w:sz w:val="28"/>
          <w:szCs w:val="28"/>
        </w:rPr>
        <w:t>№</w:t>
      </w:r>
      <w:r w:rsidR="007E0ACB" w:rsidRPr="0019470C">
        <w:rPr>
          <w:rStyle w:val="blk"/>
          <w:sz w:val="28"/>
          <w:szCs w:val="28"/>
        </w:rPr>
        <w:t xml:space="preserve"> 209-ФЗ «О развитии малого и среднего предпринимательства в Российской Федерации» к субъектам малого предпринимательства, сведения о которых включены в единый реестр субъектов малого и среднего предпринимательства, не проводятся с 1 января 2019 года по </w:t>
      </w:r>
      <w:r w:rsidR="00B7316C" w:rsidRPr="0019470C">
        <w:rPr>
          <w:rStyle w:val="blk"/>
          <w:sz w:val="28"/>
          <w:szCs w:val="28"/>
        </w:rPr>
        <w:t>1</w:t>
      </w:r>
      <w:r w:rsidR="007E0ACB" w:rsidRPr="0019470C">
        <w:rPr>
          <w:rStyle w:val="blk"/>
          <w:sz w:val="28"/>
          <w:szCs w:val="28"/>
        </w:rPr>
        <w:t xml:space="preserve"> </w:t>
      </w:r>
      <w:r w:rsidR="00B7316C" w:rsidRPr="0019470C">
        <w:rPr>
          <w:rStyle w:val="blk"/>
          <w:sz w:val="28"/>
          <w:szCs w:val="28"/>
        </w:rPr>
        <w:t xml:space="preserve">апреля </w:t>
      </w:r>
      <w:r w:rsidR="007E0ACB" w:rsidRPr="0019470C">
        <w:rPr>
          <w:rStyle w:val="blk"/>
          <w:sz w:val="28"/>
          <w:szCs w:val="28"/>
        </w:rPr>
        <w:t>2020 года, за исключением:</w:t>
      </w:r>
    </w:p>
    <w:p w:rsidR="007E0ACB" w:rsidRPr="0019470C" w:rsidRDefault="007E0ACB" w:rsidP="007E0ACB">
      <w:pPr>
        <w:shd w:val="clear" w:color="auto" w:fill="FFFFFF"/>
        <w:tabs>
          <w:tab w:val="left" w:pos="851"/>
        </w:tabs>
        <w:ind w:firstLine="851"/>
        <w:jc w:val="both"/>
        <w:rPr>
          <w:sz w:val="28"/>
          <w:szCs w:val="28"/>
        </w:rPr>
      </w:pPr>
      <w:bookmarkStart w:id="0" w:name="dst412"/>
      <w:bookmarkStart w:id="1" w:name="dst414"/>
      <w:bookmarkEnd w:id="0"/>
      <w:bookmarkEnd w:id="1"/>
      <w:r w:rsidRPr="0019470C">
        <w:rPr>
          <w:rStyle w:val="blk"/>
          <w:sz w:val="28"/>
          <w:szCs w:val="28"/>
        </w:rPr>
        <w:t xml:space="preserve">плановых проверок юридических лиц, индивидуальных предпринимателей при наличии у органа муниципального контроля информации о том, что в </w:t>
      </w:r>
      <w:r w:rsidRPr="0019470C">
        <w:rPr>
          <w:rStyle w:val="blk"/>
          <w:sz w:val="28"/>
          <w:szCs w:val="28"/>
        </w:rPr>
        <w:lastRenderedPageBreak/>
        <w:t>отношении указанных лиц ранее было вынесено вступившее в законную силу постановление о назначении административного наказания за совершение грубого нарушения, определенного в соответствии с </w:t>
      </w:r>
      <w:hyperlink r:id="rId11" w:anchor="dst0" w:history="1">
        <w:r w:rsidRPr="0019470C">
          <w:rPr>
            <w:rStyle w:val="ac"/>
            <w:color w:val="auto"/>
            <w:sz w:val="28"/>
            <w:szCs w:val="28"/>
            <w:u w:val="none"/>
          </w:rPr>
          <w:t>Кодексом</w:t>
        </w:r>
      </w:hyperlink>
      <w:r w:rsidR="00600993" w:rsidRPr="0019470C">
        <w:rPr>
          <w:rStyle w:val="ac"/>
          <w:color w:val="auto"/>
          <w:sz w:val="28"/>
          <w:szCs w:val="28"/>
          <w:u w:val="none"/>
        </w:rPr>
        <w:t xml:space="preserve"> </w:t>
      </w:r>
      <w:r w:rsidRPr="0019470C">
        <w:rPr>
          <w:rStyle w:val="blk"/>
          <w:sz w:val="28"/>
          <w:szCs w:val="28"/>
        </w:rPr>
        <w:t>Российской Федерации об административных правонарушениях, или административного наказания в виде дисквалификации или административного приостановления деятельности либо принято решение о приостановлении и (или) аннулировании лицензии, выданной в соответствии с Федеральным </w:t>
      </w:r>
      <w:hyperlink r:id="rId12" w:anchor="dst0" w:history="1">
        <w:r w:rsidRPr="0019470C">
          <w:rPr>
            <w:rStyle w:val="ac"/>
            <w:color w:val="auto"/>
            <w:sz w:val="28"/>
            <w:szCs w:val="28"/>
            <w:u w:val="none"/>
          </w:rPr>
          <w:t>законом</w:t>
        </w:r>
      </w:hyperlink>
      <w:r w:rsidRPr="0019470C">
        <w:rPr>
          <w:rStyle w:val="blk"/>
          <w:sz w:val="28"/>
          <w:szCs w:val="28"/>
        </w:rPr>
        <w:t> </w:t>
      </w:r>
      <w:r w:rsidR="004C4958" w:rsidRPr="0019470C">
        <w:rPr>
          <w:rStyle w:val="blk"/>
          <w:sz w:val="28"/>
          <w:szCs w:val="28"/>
        </w:rPr>
        <w:t xml:space="preserve">от 4 мая 2011 г. </w:t>
      </w:r>
      <w:r w:rsidR="000B457E" w:rsidRPr="0019470C">
        <w:rPr>
          <w:rStyle w:val="blk"/>
          <w:sz w:val="28"/>
          <w:szCs w:val="28"/>
        </w:rPr>
        <w:t xml:space="preserve"> </w:t>
      </w:r>
      <w:r w:rsidR="00A20F1C" w:rsidRPr="0019470C">
        <w:rPr>
          <w:rStyle w:val="blk"/>
          <w:sz w:val="28"/>
          <w:szCs w:val="28"/>
        </w:rPr>
        <w:t>№</w:t>
      </w:r>
      <w:r w:rsidRPr="0019470C">
        <w:rPr>
          <w:rStyle w:val="blk"/>
          <w:sz w:val="28"/>
          <w:szCs w:val="28"/>
        </w:rPr>
        <w:t xml:space="preserve"> 99-ФЗ «О лицензировании отдельных видов деятельности», и с даты окончания проведения проверки, по результатам которой вынесено такое постановление либо принято такое решение, прошло менее трех лет. При этом в ежегодном плане проведения плановых проверок помимо сведений, предусмотренных </w:t>
      </w:r>
      <w:hyperlink r:id="rId13" w:anchor="dst102" w:history="1">
        <w:r w:rsidRPr="0019470C">
          <w:rPr>
            <w:rStyle w:val="ac"/>
            <w:color w:val="auto"/>
            <w:sz w:val="28"/>
            <w:szCs w:val="28"/>
            <w:u w:val="none"/>
          </w:rPr>
          <w:t>частью 4 статьи 9</w:t>
        </w:r>
      </w:hyperlink>
      <w:r w:rsidRPr="0019470C">
        <w:rPr>
          <w:rStyle w:val="blk"/>
          <w:sz w:val="28"/>
          <w:szCs w:val="28"/>
        </w:rPr>
        <w:t xml:space="preserve"> </w:t>
      </w:r>
      <w:r w:rsidR="00AF7CCB" w:rsidRPr="0019470C">
        <w:rPr>
          <w:spacing w:val="-1"/>
          <w:sz w:val="28"/>
          <w:szCs w:val="28"/>
        </w:rPr>
        <w:t>Федерального закона от 26 декабря 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Pr="0019470C">
        <w:rPr>
          <w:rStyle w:val="blk"/>
          <w:sz w:val="28"/>
          <w:szCs w:val="28"/>
        </w:rPr>
        <w:t>, приводится информация об указанном постановлении или решении, дате их вступления в законную силу и дате окончания проведения проверки, по результатам которой вынесено такое постановление либо принято такое решение</w:t>
      </w:r>
      <w:bookmarkStart w:id="2" w:name="dst415"/>
      <w:bookmarkEnd w:id="2"/>
      <w:r w:rsidRPr="0019470C">
        <w:rPr>
          <w:rStyle w:val="blk"/>
          <w:sz w:val="28"/>
          <w:szCs w:val="28"/>
        </w:rPr>
        <w:t>.</w:t>
      </w:r>
    </w:p>
    <w:p w:rsidR="003A0661" w:rsidRPr="0019470C" w:rsidRDefault="00B7316C" w:rsidP="004C4958">
      <w:pPr>
        <w:pStyle w:val="ConsPlusNormal"/>
        <w:tabs>
          <w:tab w:val="left" w:pos="851"/>
        </w:tabs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19470C">
        <w:rPr>
          <w:rFonts w:ascii="Times New Roman" w:hAnsi="Times New Roman" w:cs="Times New Roman"/>
          <w:sz w:val="28"/>
          <w:szCs w:val="28"/>
        </w:rPr>
        <w:t xml:space="preserve">            Если иное не установлено Правительством Российской Федерации, </w:t>
      </w:r>
      <w:r w:rsidRPr="0019470C">
        <w:rPr>
          <w:rStyle w:val="blk"/>
          <w:rFonts w:ascii="Times New Roman" w:hAnsi="Times New Roman" w:cs="Times New Roman"/>
          <w:sz w:val="28"/>
          <w:szCs w:val="28"/>
        </w:rPr>
        <w:t>проверки в отношении юридических лиц, индивидуальных предпринимателей, отнесенных в соответствии со </w:t>
      </w:r>
      <w:hyperlink r:id="rId14" w:anchor="dst100019" w:history="1">
        <w:r w:rsidRPr="0019470C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4</w:t>
        </w:r>
      </w:hyperlink>
      <w:r w:rsidR="00600993" w:rsidRPr="0019470C">
        <w:rPr>
          <w:rStyle w:val="ac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Pr="0019470C">
        <w:rPr>
          <w:rStyle w:val="blk"/>
          <w:rFonts w:ascii="Times New Roman" w:hAnsi="Times New Roman" w:cs="Times New Roman"/>
          <w:sz w:val="28"/>
          <w:szCs w:val="28"/>
        </w:rPr>
        <w:t>Федерального закона</w:t>
      </w:r>
      <w:r w:rsidR="004C4958" w:rsidRPr="0019470C">
        <w:rPr>
          <w:rStyle w:val="blk"/>
          <w:rFonts w:ascii="Times New Roman" w:hAnsi="Times New Roman" w:cs="Times New Roman"/>
          <w:sz w:val="28"/>
          <w:szCs w:val="28"/>
        </w:rPr>
        <w:t xml:space="preserve"> от 24 июля 2007 г. </w:t>
      </w:r>
      <w:r w:rsidR="00A20F1C" w:rsidRPr="0019470C">
        <w:rPr>
          <w:rStyle w:val="blk"/>
          <w:rFonts w:ascii="Times New Roman" w:hAnsi="Times New Roman" w:cs="Times New Roman"/>
          <w:sz w:val="28"/>
          <w:szCs w:val="28"/>
        </w:rPr>
        <w:t>№</w:t>
      </w:r>
      <w:r w:rsidRPr="0019470C">
        <w:rPr>
          <w:rStyle w:val="blk"/>
          <w:rFonts w:ascii="Times New Roman" w:hAnsi="Times New Roman" w:cs="Times New Roman"/>
          <w:sz w:val="28"/>
          <w:szCs w:val="28"/>
        </w:rPr>
        <w:t xml:space="preserve"> 209-ФЗ «О развитии малого и среднего предпринимательства в Российской Федерации» к субъектам малого</w:t>
      </w:r>
      <w:r w:rsidR="000B457E" w:rsidRPr="0019470C">
        <w:rPr>
          <w:rStyle w:val="blk"/>
          <w:rFonts w:ascii="Times New Roman" w:hAnsi="Times New Roman" w:cs="Times New Roman"/>
          <w:sz w:val="28"/>
          <w:szCs w:val="28"/>
        </w:rPr>
        <w:t xml:space="preserve"> и среднего</w:t>
      </w:r>
      <w:r w:rsidRPr="0019470C">
        <w:rPr>
          <w:rStyle w:val="blk"/>
          <w:rFonts w:ascii="Times New Roman" w:hAnsi="Times New Roman" w:cs="Times New Roman"/>
          <w:sz w:val="28"/>
          <w:szCs w:val="28"/>
        </w:rPr>
        <w:t xml:space="preserve"> предпринимательства, сведения о которых включены в единый реестр субъектов малого и среднего предпринимательства, не проводятся с 1 апреля 2020 года по 31 декабря 2020 года</w:t>
      </w:r>
      <w:r w:rsidR="000B457E" w:rsidRPr="0019470C">
        <w:rPr>
          <w:rStyle w:val="blk"/>
          <w:rFonts w:ascii="Times New Roman" w:hAnsi="Times New Roman" w:cs="Times New Roman"/>
          <w:sz w:val="28"/>
          <w:szCs w:val="28"/>
        </w:rPr>
        <w:t xml:space="preserve"> включительно</w:t>
      </w:r>
      <w:r w:rsidRPr="0019470C">
        <w:rPr>
          <w:rStyle w:val="blk"/>
          <w:rFonts w:ascii="Times New Roman" w:hAnsi="Times New Roman" w:cs="Times New Roman"/>
          <w:sz w:val="28"/>
          <w:szCs w:val="28"/>
        </w:rPr>
        <w:t>, за исключением проверок, основаниями для проведения которых являются причинения вреда или угроза причинения вреда жизни, здоровью граждан, возникновение чрезвычайных ситуаций прир</w:t>
      </w:r>
      <w:r w:rsidR="00A20F1C" w:rsidRPr="0019470C">
        <w:rPr>
          <w:rStyle w:val="blk"/>
          <w:rFonts w:ascii="Times New Roman" w:hAnsi="Times New Roman" w:cs="Times New Roman"/>
          <w:sz w:val="28"/>
          <w:szCs w:val="28"/>
        </w:rPr>
        <w:t>одного и техногенного характера</w:t>
      </w:r>
      <w:r w:rsidR="000B457E" w:rsidRPr="0019470C">
        <w:rPr>
          <w:rStyle w:val="blk"/>
          <w:rFonts w:ascii="Times New Roman" w:hAnsi="Times New Roman" w:cs="Times New Roman"/>
          <w:sz w:val="28"/>
          <w:szCs w:val="28"/>
        </w:rPr>
        <w:t>.</w:t>
      </w:r>
      <w:r w:rsidR="0019470C" w:rsidRPr="0019470C">
        <w:rPr>
          <w:rStyle w:val="blk"/>
          <w:rFonts w:ascii="Times New Roman" w:hAnsi="Times New Roman" w:cs="Times New Roman"/>
          <w:sz w:val="28"/>
          <w:szCs w:val="28"/>
        </w:rPr>
        <w:t>»;</w:t>
      </w:r>
    </w:p>
    <w:p w:rsidR="0019470C" w:rsidRPr="0019470C" w:rsidRDefault="0019470C" w:rsidP="0019470C">
      <w:pPr>
        <w:pStyle w:val="ConsPlusNormal"/>
        <w:tabs>
          <w:tab w:val="left" w:pos="851"/>
        </w:tabs>
        <w:ind w:firstLine="709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19470C">
        <w:rPr>
          <w:rStyle w:val="blk"/>
          <w:rFonts w:ascii="Times New Roman" w:hAnsi="Times New Roman" w:cs="Times New Roman"/>
          <w:sz w:val="28"/>
          <w:szCs w:val="28"/>
        </w:rPr>
        <w:t xml:space="preserve">3) в пункте 3.13.2 подраздела 3.13 раздела 3 </w:t>
      </w:r>
      <w:r w:rsidRPr="0019470C">
        <w:rPr>
          <w:rFonts w:ascii="Times New Roman" w:hAnsi="Times New Roman" w:cs="Times New Roman"/>
          <w:sz w:val="28"/>
          <w:szCs w:val="28"/>
        </w:rPr>
        <w:t xml:space="preserve">приложения к настоящему постановлению слово «плановой» исключить. </w:t>
      </w:r>
    </w:p>
    <w:p w:rsidR="00876B8A" w:rsidRPr="00367A59" w:rsidRDefault="000B457E" w:rsidP="00876B8A">
      <w:pPr>
        <w:tabs>
          <w:tab w:val="left" w:pos="426"/>
          <w:tab w:val="left" w:pos="709"/>
        </w:tabs>
        <w:ind w:firstLine="709"/>
        <w:jc w:val="both"/>
        <w:rPr>
          <w:sz w:val="28"/>
          <w:szCs w:val="28"/>
        </w:rPr>
      </w:pPr>
      <w:r>
        <w:rPr>
          <w:rStyle w:val="blk"/>
          <w:color w:val="333333"/>
          <w:sz w:val="28"/>
          <w:szCs w:val="28"/>
        </w:rPr>
        <w:t>2.</w:t>
      </w:r>
      <w:r w:rsidR="00876B8A" w:rsidRPr="00876B8A">
        <w:rPr>
          <w:sz w:val="28"/>
        </w:rPr>
        <w:t xml:space="preserve"> </w:t>
      </w:r>
      <w:r w:rsidR="00876B8A">
        <w:rPr>
          <w:sz w:val="28"/>
        </w:rPr>
        <w:t>Сектору информатизации и связи администрации муниципального образования Ленинградский район (Финько С.С.)</w:t>
      </w:r>
      <w:r w:rsidR="00876B8A">
        <w:rPr>
          <w:sz w:val="28"/>
          <w:szCs w:val="28"/>
        </w:rPr>
        <w:t xml:space="preserve"> обеспечить </w:t>
      </w:r>
      <w:r w:rsidR="0019470C">
        <w:rPr>
          <w:sz w:val="28"/>
          <w:szCs w:val="28"/>
        </w:rPr>
        <w:t xml:space="preserve">размещение </w:t>
      </w:r>
      <w:r w:rsidR="00876B8A">
        <w:rPr>
          <w:sz w:val="28"/>
          <w:szCs w:val="28"/>
        </w:rPr>
        <w:t xml:space="preserve">настоящего постановления на официальном сайте администрации муниципального образования Ленинградский </w:t>
      </w:r>
      <w:r w:rsidR="00876B8A" w:rsidRPr="00B7545B">
        <w:rPr>
          <w:sz w:val="28"/>
          <w:szCs w:val="28"/>
        </w:rPr>
        <w:t>район (</w:t>
      </w:r>
      <w:hyperlink r:id="rId15" w:history="1">
        <w:r w:rsidR="00876B8A" w:rsidRPr="0089114B">
          <w:rPr>
            <w:rStyle w:val="ac"/>
            <w:rFonts w:eastAsia="PMingLiU"/>
            <w:sz w:val="28"/>
            <w:szCs w:val="28"/>
            <w:lang w:val="en-US"/>
          </w:rPr>
          <w:t>www</w:t>
        </w:r>
        <w:r w:rsidR="00876B8A" w:rsidRPr="0089114B">
          <w:rPr>
            <w:rStyle w:val="ac"/>
            <w:rFonts w:eastAsia="PMingLiU"/>
            <w:sz w:val="28"/>
            <w:szCs w:val="28"/>
          </w:rPr>
          <w:t>.</w:t>
        </w:r>
        <w:proofErr w:type="spellStart"/>
        <w:r w:rsidR="00876B8A" w:rsidRPr="0089114B">
          <w:rPr>
            <w:rStyle w:val="ac"/>
            <w:rFonts w:eastAsia="PMingLiU"/>
            <w:sz w:val="28"/>
            <w:szCs w:val="28"/>
            <w:lang w:val="en-US"/>
          </w:rPr>
          <w:t>adminlenkub</w:t>
        </w:r>
        <w:proofErr w:type="spellEnd"/>
        <w:r w:rsidR="00876B8A" w:rsidRPr="0089114B">
          <w:rPr>
            <w:rStyle w:val="ac"/>
            <w:rFonts w:eastAsia="PMingLiU"/>
            <w:sz w:val="28"/>
            <w:szCs w:val="28"/>
          </w:rPr>
          <w:t>.</w:t>
        </w:r>
        <w:proofErr w:type="spellStart"/>
        <w:r w:rsidR="00876B8A" w:rsidRPr="0089114B">
          <w:rPr>
            <w:rStyle w:val="ac"/>
            <w:rFonts w:eastAsia="PMingLiU"/>
            <w:sz w:val="28"/>
            <w:szCs w:val="28"/>
            <w:lang w:val="en-US"/>
          </w:rPr>
          <w:t>ru</w:t>
        </w:r>
        <w:proofErr w:type="spellEnd"/>
      </w:hyperlink>
      <w:r w:rsidR="00876B8A" w:rsidRPr="00B7545B">
        <w:rPr>
          <w:sz w:val="28"/>
          <w:szCs w:val="28"/>
        </w:rPr>
        <w:t>).</w:t>
      </w:r>
    </w:p>
    <w:p w:rsidR="0098557A" w:rsidRPr="004C4958" w:rsidRDefault="000B457E" w:rsidP="000B457E">
      <w:pPr>
        <w:tabs>
          <w:tab w:val="left" w:pos="851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98557A" w:rsidRPr="004C4958">
        <w:rPr>
          <w:color w:val="000000"/>
          <w:sz w:val="28"/>
          <w:szCs w:val="28"/>
        </w:rPr>
        <w:t xml:space="preserve">.Контроль за выполнением настоящего постановления возложить на заместителя главы муниципального образования </w:t>
      </w:r>
      <w:proofErr w:type="spellStart"/>
      <w:r w:rsidR="0098557A" w:rsidRPr="004C4958">
        <w:rPr>
          <w:color w:val="000000"/>
          <w:sz w:val="28"/>
          <w:szCs w:val="28"/>
        </w:rPr>
        <w:t>Шередекина</w:t>
      </w:r>
      <w:proofErr w:type="spellEnd"/>
      <w:r w:rsidR="0049378A">
        <w:rPr>
          <w:color w:val="000000"/>
          <w:sz w:val="28"/>
          <w:szCs w:val="28"/>
        </w:rPr>
        <w:t xml:space="preserve"> А.Н.</w:t>
      </w:r>
    </w:p>
    <w:p w:rsidR="0098557A" w:rsidRPr="004C4958" w:rsidRDefault="000B457E" w:rsidP="000B457E">
      <w:pPr>
        <w:tabs>
          <w:tab w:val="left" w:pos="851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98557A" w:rsidRPr="004C4958">
        <w:rPr>
          <w:color w:val="000000"/>
          <w:sz w:val="28"/>
          <w:szCs w:val="28"/>
        </w:rPr>
        <w:t>.Постановление вступа</w:t>
      </w:r>
      <w:r w:rsidR="00A20F1C">
        <w:rPr>
          <w:color w:val="000000"/>
          <w:sz w:val="28"/>
          <w:szCs w:val="28"/>
        </w:rPr>
        <w:t xml:space="preserve">ет в силу со дня его </w:t>
      </w:r>
      <w:r>
        <w:rPr>
          <w:color w:val="000000"/>
          <w:sz w:val="28"/>
          <w:szCs w:val="28"/>
        </w:rPr>
        <w:t>официального опубликования</w:t>
      </w:r>
      <w:r w:rsidR="004F4476">
        <w:rPr>
          <w:color w:val="000000"/>
          <w:sz w:val="28"/>
          <w:szCs w:val="28"/>
        </w:rPr>
        <w:t>.</w:t>
      </w:r>
    </w:p>
    <w:p w:rsidR="004A0477" w:rsidRDefault="004A0477" w:rsidP="00046A4D">
      <w:pPr>
        <w:tabs>
          <w:tab w:val="left" w:pos="990"/>
        </w:tabs>
        <w:jc w:val="both"/>
        <w:rPr>
          <w:sz w:val="28"/>
          <w:szCs w:val="28"/>
        </w:rPr>
      </w:pPr>
    </w:p>
    <w:p w:rsidR="00220F46" w:rsidRDefault="00220F46" w:rsidP="006A62B9">
      <w:pPr>
        <w:jc w:val="both"/>
        <w:rPr>
          <w:sz w:val="28"/>
          <w:szCs w:val="28"/>
        </w:rPr>
      </w:pPr>
    </w:p>
    <w:p w:rsidR="00FC0238" w:rsidRDefault="00FC0238" w:rsidP="006A62B9">
      <w:pPr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</w:t>
      </w:r>
    </w:p>
    <w:p w:rsidR="006A62B9" w:rsidRDefault="00A20F1C" w:rsidP="006A62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главы </w:t>
      </w:r>
      <w:r w:rsidR="006A62B9">
        <w:rPr>
          <w:sz w:val="28"/>
          <w:szCs w:val="28"/>
        </w:rPr>
        <w:t>муниципального образования</w:t>
      </w:r>
    </w:p>
    <w:p w:rsidR="00D87003" w:rsidRPr="00552A1B" w:rsidRDefault="006A62B9" w:rsidP="00552A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Ленинградский район                                            </w:t>
      </w:r>
      <w:r w:rsidR="004A0477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</w:t>
      </w:r>
      <w:r w:rsidR="00CF746F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</w:t>
      </w:r>
      <w:r w:rsidR="00FC0238">
        <w:rPr>
          <w:sz w:val="28"/>
          <w:szCs w:val="28"/>
        </w:rPr>
        <w:t xml:space="preserve">Ю.Ю. </w:t>
      </w:r>
      <w:proofErr w:type="spellStart"/>
      <w:r w:rsidR="00FC0238">
        <w:rPr>
          <w:sz w:val="28"/>
          <w:szCs w:val="28"/>
        </w:rPr>
        <w:t>Шулико</w:t>
      </w:r>
      <w:proofErr w:type="spellEnd"/>
    </w:p>
    <w:p w:rsidR="00B7316C" w:rsidRDefault="00B7316C" w:rsidP="008061C6">
      <w:pPr>
        <w:ind w:left="2124" w:firstLine="3546"/>
        <w:rPr>
          <w:sz w:val="28"/>
          <w:szCs w:val="28"/>
        </w:rPr>
      </w:pPr>
    </w:p>
    <w:p w:rsidR="00B7316C" w:rsidRDefault="00B7316C" w:rsidP="008061C6">
      <w:pPr>
        <w:ind w:left="2124" w:firstLine="3546"/>
        <w:rPr>
          <w:sz w:val="28"/>
          <w:szCs w:val="28"/>
        </w:rPr>
      </w:pPr>
    </w:p>
    <w:p w:rsidR="00591BE1" w:rsidRDefault="00591BE1" w:rsidP="00876B8A">
      <w:pPr>
        <w:rPr>
          <w:sz w:val="28"/>
          <w:szCs w:val="28"/>
        </w:rPr>
      </w:pPr>
      <w:bookmarkStart w:id="3" w:name="_GoBack"/>
      <w:bookmarkEnd w:id="3"/>
    </w:p>
    <w:sectPr w:rsidR="00591BE1" w:rsidSect="000B457E">
      <w:headerReference w:type="even" r:id="rId16"/>
      <w:headerReference w:type="default" r:id="rId17"/>
      <w:pgSz w:w="11906" w:h="16838"/>
      <w:pgMar w:top="1134" w:right="624" w:bottom="1134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6DD5" w:rsidRDefault="00176DD5">
      <w:r>
        <w:separator/>
      </w:r>
    </w:p>
  </w:endnote>
  <w:endnote w:type="continuationSeparator" w:id="0">
    <w:p w:rsidR="00176DD5" w:rsidRDefault="00176D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6DD5" w:rsidRDefault="00176DD5">
      <w:r>
        <w:separator/>
      </w:r>
    </w:p>
  </w:footnote>
  <w:footnote w:type="continuationSeparator" w:id="0">
    <w:p w:rsidR="00176DD5" w:rsidRDefault="00176D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23CB" w:rsidRDefault="00D464A9" w:rsidP="005A0CAE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E423CB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423CB" w:rsidRDefault="00E423C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82573077"/>
      <w:docPartObj>
        <w:docPartGallery w:val="Page Numbers (Top of Page)"/>
        <w:docPartUnique/>
      </w:docPartObj>
    </w:sdtPr>
    <w:sdtEndPr/>
    <w:sdtContent>
      <w:p w:rsidR="00876B8A" w:rsidRDefault="00876B8A">
        <w:pPr>
          <w:pStyle w:val="a4"/>
          <w:jc w:val="center"/>
        </w:pPr>
      </w:p>
      <w:p w:rsidR="00876B8A" w:rsidRDefault="00876B8A">
        <w:pPr>
          <w:pStyle w:val="a4"/>
          <w:jc w:val="center"/>
        </w:pPr>
      </w:p>
      <w:p w:rsidR="00876B8A" w:rsidRDefault="00876B8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1BE1">
          <w:rPr>
            <w:noProof/>
          </w:rPr>
          <w:t>2</w:t>
        </w:r>
        <w:r>
          <w:fldChar w:fldCharType="end"/>
        </w:r>
      </w:p>
    </w:sdtContent>
  </w:sdt>
  <w:p w:rsidR="00806C77" w:rsidRPr="00AE1816" w:rsidRDefault="00806C77" w:rsidP="0025490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70EB3"/>
    <w:multiLevelType w:val="hybridMultilevel"/>
    <w:tmpl w:val="6966EF9C"/>
    <w:lvl w:ilvl="0" w:tplc="C83429A0">
      <w:start w:val="1"/>
      <w:numFmt w:val="decimal"/>
      <w:lvlText w:val="%1."/>
      <w:lvlJc w:val="left"/>
      <w:pPr>
        <w:ind w:left="1211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E1E6764"/>
    <w:multiLevelType w:val="hybridMultilevel"/>
    <w:tmpl w:val="88546120"/>
    <w:lvl w:ilvl="0" w:tplc="0419000F">
      <w:start w:val="1"/>
      <w:numFmt w:val="decimal"/>
      <w:lvlText w:val="%1."/>
      <w:lvlJc w:val="left"/>
      <w:pPr>
        <w:ind w:left="75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E072C9"/>
    <w:multiLevelType w:val="hybridMultilevel"/>
    <w:tmpl w:val="D514077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6B8"/>
    <w:rsid w:val="00006E44"/>
    <w:rsid w:val="00011005"/>
    <w:rsid w:val="000268CA"/>
    <w:rsid w:val="000335E5"/>
    <w:rsid w:val="0004148D"/>
    <w:rsid w:val="00046A4D"/>
    <w:rsid w:val="00054282"/>
    <w:rsid w:val="00055843"/>
    <w:rsid w:val="00075BE3"/>
    <w:rsid w:val="00077B92"/>
    <w:rsid w:val="00084710"/>
    <w:rsid w:val="00090D6A"/>
    <w:rsid w:val="000A022A"/>
    <w:rsid w:val="000A16AC"/>
    <w:rsid w:val="000B457E"/>
    <w:rsid w:val="000B66ED"/>
    <w:rsid w:val="000C4C27"/>
    <w:rsid w:val="000C707B"/>
    <w:rsid w:val="000D1F0E"/>
    <w:rsid w:val="000E1533"/>
    <w:rsid w:val="000E7941"/>
    <w:rsid w:val="000F2AAB"/>
    <w:rsid w:val="000F7068"/>
    <w:rsid w:val="0011669A"/>
    <w:rsid w:val="001340A5"/>
    <w:rsid w:val="00157427"/>
    <w:rsid w:val="00161286"/>
    <w:rsid w:val="00176DD5"/>
    <w:rsid w:val="001778E1"/>
    <w:rsid w:val="00187B6F"/>
    <w:rsid w:val="00191E2B"/>
    <w:rsid w:val="0019470C"/>
    <w:rsid w:val="0019626D"/>
    <w:rsid w:val="001A403A"/>
    <w:rsid w:val="001C22E2"/>
    <w:rsid w:val="001C6055"/>
    <w:rsid w:val="001D2B44"/>
    <w:rsid w:val="001E674F"/>
    <w:rsid w:val="001E70C2"/>
    <w:rsid w:val="001F0B56"/>
    <w:rsid w:val="001F6C86"/>
    <w:rsid w:val="00210E40"/>
    <w:rsid w:val="002202B0"/>
    <w:rsid w:val="002204B9"/>
    <w:rsid w:val="002209BF"/>
    <w:rsid w:val="00220F46"/>
    <w:rsid w:val="002245AD"/>
    <w:rsid w:val="0023062F"/>
    <w:rsid w:val="00233A82"/>
    <w:rsid w:val="0024558D"/>
    <w:rsid w:val="00254905"/>
    <w:rsid w:val="00272DAC"/>
    <w:rsid w:val="00275F7A"/>
    <w:rsid w:val="002801A7"/>
    <w:rsid w:val="002969D3"/>
    <w:rsid w:val="00296A15"/>
    <w:rsid w:val="002B3394"/>
    <w:rsid w:val="002C1211"/>
    <w:rsid w:val="002C191D"/>
    <w:rsid w:val="002F2AB2"/>
    <w:rsid w:val="00300506"/>
    <w:rsid w:val="0030497E"/>
    <w:rsid w:val="0030504C"/>
    <w:rsid w:val="0030505E"/>
    <w:rsid w:val="0030640A"/>
    <w:rsid w:val="003135DE"/>
    <w:rsid w:val="00315BEB"/>
    <w:rsid w:val="00320967"/>
    <w:rsid w:val="00327271"/>
    <w:rsid w:val="0033253D"/>
    <w:rsid w:val="00337362"/>
    <w:rsid w:val="003406B8"/>
    <w:rsid w:val="00345EA9"/>
    <w:rsid w:val="00361FD3"/>
    <w:rsid w:val="003A0661"/>
    <w:rsid w:val="003A090A"/>
    <w:rsid w:val="003B265A"/>
    <w:rsid w:val="003B530D"/>
    <w:rsid w:val="003B617A"/>
    <w:rsid w:val="003C09B8"/>
    <w:rsid w:val="003C0D7A"/>
    <w:rsid w:val="003C43CA"/>
    <w:rsid w:val="003E15BA"/>
    <w:rsid w:val="003F1EDC"/>
    <w:rsid w:val="003F2600"/>
    <w:rsid w:val="003F75F8"/>
    <w:rsid w:val="003F7DAD"/>
    <w:rsid w:val="00404C9F"/>
    <w:rsid w:val="00411DA6"/>
    <w:rsid w:val="00427A78"/>
    <w:rsid w:val="004341F4"/>
    <w:rsid w:val="004354F7"/>
    <w:rsid w:val="00447200"/>
    <w:rsid w:val="0045700E"/>
    <w:rsid w:val="00475030"/>
    <w:rsid w:val="00481D6D"/>
    <w:rsid w:val="00485A3C"/>
    <w:rsid w:val="0049378A"/>
    <w:rsid w:val="004A0477"/>
    <w:rsid w:val="004A3EDE"/>
    <w:rsid w:val="004A49E4"/>
    <w:rsid w:val="004A5C7D"/>
    <w:rsid w:val="004C4958"/>
    <w:rsid w:val="004E4C25"/>
    <w:rsid w:val="004F0E99"/>
    <w:rsid w:val="004F1618"/>
    <w:rsid w:val="004F4476"/>
    <w:rsid w:val="0050562A"/>
    <w:rsid w:val="00505F1B"/>
    <w:rsid w:val="00513133"/>
    <w:rsid w:val="005304FD"/>
    <w:rsid w:val="0053427F"/>
    <w:rsid w:val="00536EA6"/>
    <w:rsid w:val="00537F5F"/>
    <w:rsid w:val="00545203"/>
    <w:rsid w:val="00552A1B"/>
    <w:rsid w:val="00570EB7"/>
    <w:rsid w:val="00583A1C"/>
    <w:rsid w:val="00587E12"/>
    <w:rsid w:val="00591BE1"/>
    <w:rsid w:val="00595B73"/>
    <w:rsid w:val="005A0CAE"/>
    <w:rsid w:val="005A510A"/>
    <w:rsid w:val="005D710D"/>
    <w:rsid w:val="005E1B0F"/>
    <w:rsid w:val="005F0258"/>
    <w:rsid w:val="005F04FC"/>
    <w:rsid w:val="005F38F6"/>
    <w:rsid w:val="00600993"/>
    <w:rsid w:val="00611FE2"/>
    <w:rsid w:val="006513E5"/>
    <w:rsid w:val="00663025"/>
    <w:rsid w:val="00666224"/>
    <w:rsid w:val="00673C11"/>
    <w:rsid w:val="006754B9"/>
    <w:rsid w:val="00677978"/>
    <w:rsid w:val="00677F89"/>
    <w:rsid w:val="006978DA"/>
    <w:rsid w:val="006A62B9"/>
    <w:rsid w:val="006B1784"/>
    <w:rsid w:val="006C17FB"/>
    <w:rsid w:val="006C46DC"/>
    <w:rsid w:val="006D626E"/>
    <w:rsid w:val="006F5009"/>
    <w:rsid w:val="006F75C9"/>
    <w:rsid w:val="00707933"/>
    <w:rsid w:val="00717DBF"/>
    <w:rsid w:val="007359FF"/>
    <w:rsid w:val="007420E3"/>
    <w:rsid w:val="00746A51"/>
    <w:rsid w:val="0075356D"/>
    <w:rsid w:val="007642B3"/>
    <w:rsid w:val="00765D2B"/>
    <w:rsid w:val="0078048A"/>
    <w:rsid w:val="00782DED"/>
    <w:rsid w:val="00785916"/>
    <w:rsid w:val="00786841"/>
    <w:rsid w:val="00793148"/>
    <w:rsid w:val="007B3EE2"/>
    <w:rsid w:val="007B764E"/>
    <w:rsid w:val="007C367B"/>
    <w:rsid w:val="007C45B8"/>
    <w:rsid w:val="007C5CEB"/>
    <w:rsid w:val="007E0ACB"/>
    <w:rsid w:val="007E4657"/>
    <w:rsid w:val="007E5ABD"/>
    <w:rsid w:val="007F10A9"/>
    <w:rsid w:val="007F497D"/>
    <w:rsid w:val="007F5624"/>
    <w:rsid w:val="008011DA"/>
    <w:rsid w:val="008061C6"/>
    <w:rsid w:val="00806C77"/>
    <w:rsid w:val="00807380"/>
    <w:rsid w:val="008262E8"/>
    <w:rsid w:val="00830C88"/>
    <w:rsid w:val="00833D96"/>
    <w:rsid w:val="008405CD"/>
    <w:rsid w:val="0086753B"/>
    <w:rsid w:val="00867FE3"/>
    <w:rsid w:val="00876B8A"/>
    <w:rsid w:val="008779DF"/>
    <w:rsid w:val="00881E8F"/>
    <w:rsid w:val="008878AC"/>
    <w:rsid w:val="008922A1"/>
    <w:rsid w:val="008A0CFB"/>
    <w:rsid w:val="008A7F7B"/>
    <w:rsid w:val="008B716B"/>
    <w:rsid w:val="008B7372"/>
    <w:rsid w:val="008C0187"/>
    <w:rsid w:val="008C24C1"/>
    <w:rsid w:val="008C38D8"/>
    <w:rsid w:val="008C649B"/>
    <w:rsid w:val="008C6C12"/>
    <w:rsid w:val="008D0584"/>
    <w:rsid w:val="00902E26"/>
    <w:rsid w:val="0090713C"/>
    <w:rsid w:val="009319C6"/>
    <w:rsid w:val="009409CD"/>
    <w:rsid w:val="00943F63"/>
    <w:rsid w:val="00945E12"/>
    <w:rsid w:val="00946351"/>
    <w:rsid w:val="00954012"/>
    <w:rsid w:val="00954214"/>
    <w:rsid w:val="00960098"/>
    <w:rsid w:val="0096143E"/>
    <w:rsid w:val="00965EA6"/>
    <w:rsid w:val="00976141"/>
    <w:rsid w:val="0098557A"/>
    <w:rsid w:val="009A7936"/>
    <w:rsid w:val="009B66BC"/>
    <w:rsid w:val="009C56E8"/>
    <w:rsid w:val="009D7E04"/>
    <w:rsid w:val="009E5205"/>
    <w:rsid w:val="00A0790C"/>
    <w:rsid w:val="00A122EB"/>
    <w:rsid w:val="00A20F1C"/>
    <w:rsid w:val="00A33577"/>
    <w:rsid w:val="00A47BBB"/>
    <w:rsid w:val="00A5340F"/>
    <w:rsid w:val="00A66E1C"/>
    <w:rsid w:val="00A716AE"/>
    <w:rsid w:val="00A81490"/>
    <w:rsid w:val="00A82BF0"/>
    <w:rsid w:val="00A830ED"/>
    <w:rsid w:val="00A86000"/>
    <w:rsid w:val="00AA47A2"/>
    <w:rsid w:val="00AA4FA3"/>
    <w:rsid w:val="00AB4EBA"/>
    <w:rsid w:val="00AC5117"/>
    <w:rsid w:val="00AC75D8"/>
    <w:rsid w:val="00AD477D"/>
    <w:rsid w:val="00AD523B"/>
    <w:rsid w:val="00AE1816"/>
    <w:rsid w:val="00AF067E"/>
    <w:rsid w:val="00AF7CCB"/>
    <w:rsid w:val="00B13308"/>
    <w:rsid w:val="00B17A79"/>
    <w:rsid w:val="00B217CF"/>
    <w:rsid w:val="00B46A00"/>
    <w:rsid w:val="00B516F2"/>
    <w:rsid w:val="00B62DE6"/>
    <w:rsid w:val="00B72B2A"/>
    <w:rsid w:val="00B7316C"/>
    <w:rsid w:val="00B8213D"/>
    <w:rsid w:val="00B87ACC"/>
    <w:rsid w:val="00BC1968"/>
    <w:rsid w:val="00BC47BF"/>
    <w:rsid w:val="00BC4C8B"/>
    <w:rsid w:val="00BC60BB"/>
    <w:rsid w:val="00BF0F47"/>
    <w:rsid w:val="00C00186"/>
    <w:rsid w:val="00C17A47"/>
    <w:rsid w:val="00C345F8"/>
    <w:rsid w:val="00C47B04"/>
    <w:rsid w:val="00C73BAC"/>
    <w:rsid w:val="00C81988"/>
    <w:rsid w:val="00C84382"/>
    <w:rsid w:val="00C97C8B"/>
    <w:rsid w:val="00CC194B"/>
    <w:rsid w:val="00CC7044"/>
    <w:rsid w:val="00CD62D7"/>
    <w:rsid w:val="00CE70A7"/>
    <w:rsid w:val="00CF683B"/>
    <w:rsid w:val="00CF746F"/>
    <w:rsid w:val="00CF78EA"/>
    <w:rsid w:val="00D03514"/>
    <w:rsid w:val="00D137DD"/>
    <w:rsid w:val="00D227E0"/>
    <w:rsid w:val="00D257B8"/>
    <w:rsid w:val="00D2600C"/>
    <w:rsid w:val="00D260C5"/>
    <w:rsid w:val="00D464A9"/>
    <w:rsid w:val="00D50E46"/>
    <w:rsid w:val="00D558E6"/>
    <w:rsid w:val="00D565CA"/>
    <w:rsid w:val="00D63F4D"/>
    <w:rsid w:val="00D75375"/>
    <w:rsid w:val="00D75F57"/>
    <w:rsid w:val="00D80B72"/>
    <w:rsid w:val="00D85B27"/>
    <w:rsid w:val="00D87003"/>
    <w:rsid w:val="00D87858"/>
    <w:rsid w:val="00D97405"/>
    <w:rsid w:val="00DC3673"/>
    <w:rsid w:val="00DE225E"/>
    <w:rsid w:val="00DF6D99"/>
    <w:rsid w:val="00E2466B"/>
    <w:rsid w:val="00E27C5D"/>
    <w:rsid w:val="00E32AC5"/>
    <w:rsid w:val="00E34023"/>
    <w:rsid w:val="00E36C5F"/>
    <w:rsid w:val="00E423CB"/>
    <w:rsid w:val="00E42DA4"/>
    <w:rsid w:val="00E55A15"/>
    <w:rsid w:val="00E62595"/>
    <w:rsid w:val="00E83B2E"/>
    <w:rsid w:val="00E9289E"/>
    <w:rsid w:val="00E92EE4"/>
    <w:rsid w:val="00EB727C"/>
    <w:rsid w:val="00ED0383"/>
    <w:rsid w:val="00EE5154"/>
    <w:rsid w:val="00EF1F02"/>
    <w:rsid w:val="00F00AF7"/>
    <w:rsid w:val="00F02D47"/>
    <w:rsid w:val="00F0710C"/>
    <w:rsid w:val="00F073B2"/>
    <w:rsid w:val="00F07999"/>
    <w:rsid w:val="00F13CFB"/>
    <w:rsid w:val="00F25CF4"/>
    <w:rsid w:val="00F278B3"/>
    <w:rsid w:val="00F555B9"/>
    <w:rsid w:val="00F55A35"/>
    <w:rsid w:val="00F71A38"/>
    <w:rsid w:val="00F94026"/>
    <w:rsid w:val="00F96BFD"/>
    <w:rsid w:val="00FB7A45"/>
    <w:rsid w:val="00FC0238"/>
    <w:rsid w:val="00FC4B00"/>
    <w:rsid w:val="00FD4A70"/>
    <w:rsid w:val="00FE0BEC"/>
    <w:rsid w:val="00FF4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16B31C6-E14D-450A-BFD4-5F98717DF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57B8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98557A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F16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8C38D8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8C38D8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BC47BF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rsid w:val="008B7372"/>
    <w:pPr>
      <w:ind w:firstLine="709"/>
      <w:jc w:val="both"/>
    </w:pPr>
    <w:rPr>
      <w:szCs w:val="20"/>
    </w:rPr>
  </w:style>
  <w:style w:type="character" w:styleId="a8">
    <w:name w:val="page number"/>
    <w:basedOn w:val="a0"/>
    <w:rsid w:val="003C09B8"/>
  </w:style>
  <w:style w:type="paragraph" w:styleId="a9">
    <w:name w:val="Body Text"/>
    <w:basedOn w:val="a"/>
    <w:rsid w:val="00E423CB"/>
    <w:pPr>
      <w:spacing w:after="120"/>
    </w:pPr>
  </w:style>
  <w:style w:type="character" w:customStyle="1" w:styleId="a5">
    <w:name w:val="Верхний колонтитул Знак"/>
    <w:basedOn w:val="a0"/>
    <w:link w:val="a4"/>
    <w:uiPriority w:val="99"/>
    <w:rsid w:val="00C97C8B"/>
    <w:rPr>
      <w:sz w:val="24"/>
      <w:szCs w:val="24"/>
    </w:rPr>
  </w:style>
  <w:style w:type="paragraph" w:styleId="aa">
    <w:name w:val="List Paragraph"/>
    <w:basedOn w:val="a"/>
    <w:uiPriority w:val="34"/>
    <w:qFormat/>
    <w:rsid w:val="001F0B56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98557A"/>
    <w:rPr>
      <w:sz w:val="28"/>
    </w:rPr>
  </w:style>
  <w:style w:type="paragraph" w:customStyle="1" w:styleId="ConsPlusNormal">
    <w:name w:val="ConsPlusNormal"/>
    <w:link w:val="ConsPlusNormal0"/>
    <w:rsid w:val="00FC0238"/>
    <w:pPr>
      <w:widowControl w:val="0"/>
      <w:autoSpaceDE w:val="0"/>
      <w:autoSpaceDN w:val="0"/>
    </w:pPr>
    <w:rPr>
      <w:rFonts w:ascii="Calibri" w:eastAsia="PMingLiU" w:hAnsi="Calibri" w:cs="Calibri"/>
      <w:sz w:val="22"/>
      <w:szCs w:val="22"/>
      <w:lang w:eastAsia="zh-TW"/>
    </w:rPr>
  </w:style>
  <w:style w:type="character" w:customStyle="1" w:styleId="ConsPlusNormal0">
    <w:name w:val="ConsPlusNormal Знак"/>
    <w:link w:val="ConsPlusNormal"/>
    <w:locked/>
    <w:rsid w:val="00FC0238"/>
    <w:rPr>
      <w:rFonts w:ascii="Calibri" w:eastAsia="PMingLiU" w:hAnsi="Calibri" w:cs="Calibri"/>
      <w:sz w:val="22"/>
      <w:szCs w:val="22"/>
      <w:lang w:eastAsia="zh-TW"/>
    </w:rPr>
  </w:style>
  <w:style w:type="character" w:customStyle="1" w:styleId="1">
    <w:name w:val="Основной текст1"/>
    <w:basedOn w:val="a0"/>
    <w:rsid w:val="008779D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5"/>
      <w:szCs w:val="25"/>
      <w:u w:val="none"/>
      <w:lang w:val="ru-RU"/>
    </w:rPr>
  </w:style>
  <w:style w:type="character" w:customStyle="1" w:styleId="ab">
    <w:name w:val="Основной текст_"/>
    <w:basedOn w:val="a0"/>
    <w:link w:val="31"/>
    <w:rsid w:val="008779DF"/>
    <w:rPr>
      <w:spacing w:val="4"/>
      <w:sz w:val="25"/>
      <w:szCs w:val="25"/>
      <w:shd w:val="clear" w:color="auto" w:fill="FFFFFF"/>
    </w:rPr>
  </w:style>
  <w:style w:type="paragraph" w:customStyle="1" w:styleId="31">
    <w:name w:val="Основной текст3"/>
    <w:basedOn w:val="a"/>
    <w:link w:val="ab"/>
    <w:rsid w:val="008779DF"/>
    <w:pPr>
      <w:widowControl w:val="0"/>
      <w:shd w:val="clear" w:color="auto" w:fill="FFFFFF"/>
      <w:spacing w:after="60" w:line="0" w:lineRule="atLeast"/>
      <w:jc w:val="center"/>
    </w:pPr>
    <w:rPr>
      <w:spacing w:val="4"/>
      <w:sz w:val="25"/>
      <w:szCs w:val="25"/>
    </w:rPr>
  </w:style>
  <w:style w:type="character" w:customStyle="1" w:styleId="20">
    <w:name w:val="Основной текст2"/>
    <w:basedOn w:val="ab"/>
    <w:rsid w:val="008779D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5"/>
      <w:szCs w:val="25"/>
      <w:u w:val="single"/>
      <w:shd w:val="clear" w:color="auto" w:fill="FFFFFF"/>
      <w:lang w:val="ru-RU"/>
    </w:rPr>
  </w:style>
  <w:style w:type="character" w:styleId="ac">
    <w:name w:val="Hyperlink"/>
    <w:basedOn w:val="a0"/>
    <w:uiPriority w:val="99"/>
    <w:unhideWhenUsed/>
    <w:rsid w:val="007E0ACB"/>
    <w:rPr>
      <w:color w:val="0000FF" w:themeColor="hyperlink"/>
      <w:u w:val="single"/>
    </w:rPr>
  </w:style>
  <w:style w:type="character" w:customStyle="1" w:styleId="blk">
    <w:name w:val="blk"/>
    <w:basedOn w:val="a0"/>
    <w:rsid w:val="007E0A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66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9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0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http://www.consultant.ru/document/cons_doc_LAW_322595/6ac3d4a7df03c77bf14636dc1f98452104b1a1d5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onsultant.ru/document/cons_doc_LAW_322586/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document/cons_doc_LAW_325681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dminlenkub.ru" TargetMode="External"/><Relationship Id="rId10" Type="http://schemas.openxmlformats.org/officeDocument/2006/relationships/hyperlink" Target="http://www.consultant.ru/document/cons_doc_LAW_314832/08b3ecbcdc9a360ad1dc314150a6328886703356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://www.consultant.ru/document/cons_doc_LAW_314832/08b3ecbcdc9a360ad1dc314150a632888670335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D8242F-1361-48B6-978D-093ABAE9C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818</Words>
  <Characters>4666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включении объекта недвижимости в муниципальную собственность муниципального образования Ленинградский район</vt:lpstr>
    </vt:vector>
  </TitlesOfParts>
  <Company/>
  <LinksUpToDate>false</LinksUpToDate>
  <CharactersWithSpaces>5474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включении объекта недвижимости в муниципальную собственность муниципального образования Ленинградский район</dc:title>
  <dc:subject/>
  <dc:creator>Рита</dc:creator>
  <cp:keywords/>
  <dc:description/>
  <cp:lastModifiedBy>Oficerova</cp:lastModifiedBy>
  <cp:revision>3</cp:revision>
  <cp:lastPrinted>2020-08-26T06:19:00Z</cp:lastPrinted>
  <dcterms:created xsi:type="dcterms:W3CDTF">2020-08-26T12:21:00Z</dcterms:created>
  <dcterms:modified xsi:type="dcterms:W3CDTF">2020-08-26T14:02:00Z</dcterms:modified>
</cp:coreProperties>
</file>