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A4" w:rsidRDefault="009631A4" w:rsidP="00634A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1A4">
        <w:rPr>
          <w:rFonts w:ascii="Times New Roman" w:eastAsia="Times New Roman" w:hAnsi="Times New Roman" w:cs="Times New Roman"/>
          <w:b/>
          <w:bCs/>
          <w:color w:val="000000"/>
        </w:rPr>
        <w:t xml:space="preserve">ОТЧЕТ </w:t>
      </w:r>
      <w:r w:rsidRPr="009631A4">
        <w:rPr>
          <w:rFonts w:ascii="Times New Roman" w:eastAsia="Times New Roman" w:hAnsi="Times New Roman" w:cs="Times New Roman"/>
          <w:b/>
          <w:bCs/>
          <w:color w:val="000000"/>
        </w:rPr>
        <w:br/>
        <w:t>о выполнении мероприятий, предусмотренных</w:t>
      </w:r>
      <w:r w:rsidR="00017D46" w:rsidRPr="00017D4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9631A4">
        <w:rPr>
          <w:rFonts w:ascii="Times New Roman" w:eastAsia="Times New Roman" w:hAnsi="Times New Roman" w:cs="Times New Roman"/>
          <w:b/>
          <w:bCs/>
          <w:color w:val="000000"/>
        </w:rPr>
        <w:t>Планом противодействия коррупции в Краснодарском крае,</w:t>
      </w:r>
      <w:r w:rsidRPr="009631A4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9631A4">
        <w:rPr>
          <w:rFonts w:ascii="Times New Roman" w:eastAsia="Times New Roman" w:hAnsi="Times New Roman" w:cs="Times New Roman"/>
          <w:color w:val="000000"/>
        </w:rPr>
        <w:t>утвержденным распоряжением главы администрации (губернатора) Краснодарского края</w:t>
      </w:r>
      <w:r w:rsidR="001C3AAF">
        <w:rPr>
          <w:rFonts w:ascii="Times New Roman" w:eastAsia="Times New Roman" w:hAnsi="Times New Roman" w:cs="Times New Roman"/>
          <w:color w:val="000000"/>
        </w:rPr>
        <w:t xml:space="preserve"> </w:t>
      </w:r>
      <w:r w:rsidRPr="009631A4">
        <w:rPr>
          <w:rFonts w:ascii="Times New Roman" w:eastAsia="Times New Roman" w:hAnsi="Times New Roman" w:cs="Times New Roman"/>
          <w:color w:val="000000"/>
        </w:rPr>
        <w:t>от 30.09.2008 № 789-р</w:t>
      </w:r>
    </w:p>
    <w:p w:rsidR="009631A4" w:rsidRDefault="009631A4" w:rsidP="00634AAF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631A4">
        <w:rPr>
          <w:rFonts w:ascii="Times New Roman" w:eastAsia="Times New Roman" w:hAnsi="Times New Roman" w:cs="Times New Roman"/>
          <w:color w:val="000000"/>
        </w:rPr>
        <w:t>по итогам</w:t>
      </w:r>
      <w:r w:rsidRPr="009631A4">
        <w:rPr>
          <w:rFonts w:ascii="Times New Roman" w:eastAsia="Times New Roman" w:hAnsi="Times New Roman" w:cs="Times New Roman"/>
          <w:b/>
          <w:bCs/>
          <w:color w:val="000000"/>
        </w:rPr>
        <w:t xml:space="preserve"> __</w:t>
      </w:r>
      <w:bookmarkStart w:id="0" w:name="_GoBack"/>
      <w:bookmarkEnd w:id="0"/>
      <w:r w:rsidR="00C319FC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r w:rsidR="00F5452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2020</w:t>
      </w:r>
      <w:r w:rsidRPr="009631A4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года</w:t>
      </w:r>
      <w:r w:rsidRPr="009631A4">
        <w:rPr>
          <w:rFonts w:ascii="Times New Roman" w:eastAsia="Times New Roman" w:hAnsi="Times New Roman" w:cs="Times New Roman"/>
          <w:b/>
          <w:bCs/>
          <w:color w:val="000000"/>
        </w:rPr>
        <w:t>___________</w:t>
      </w:r>
    </w:p>
    <w:p w:rsidR="00634AAF" w:rsidRPr="00634AAF" w:rsidRDefault="00634AAF" w:rsidP="00634AAF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31A4">
        <w:rPr>
          <w:rFonts w:ascii="Times New Roman" w:eastAsia="Times New Roman" w:hAnsi="Times New Roman" w:cs="Times New Roman"/>
          <w:i/>
          <w:iCs/>
          <w:color w:val="000000"/>
          <w:vertAlign w:val="superscript"/>
        </w:rPr>
        <w:t>(полугодия, года)</w:t>
      </w:r>
    </w:p>
    <w:p w:rsidR="009631A4" w:rsidRDefault="00634AAF" w:rsidP="00634AAF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9631A4">
        <w:rPr>
          <w:rFonts w:ascii="Times New Roman" w:eastAsia="Times New Roman" w:hAnsi="Times New Roman" w:cs="Times New Roman"/>
          <w:color w:val="000000"/>
        </w:rPr>
        <w:t>представляет _</w:t>
      </w:r>
      <w:r w:rsidRPr="009631A4">
        <w:rPr>
          <w:rFonts w:ascii="Times New Roman" w:eastAsia="Times New Roman" w:hAnsi="Times New Roman" w:cs="Times New Roman"/>
          <w:color w:val="000000"/>
          <w:u w:val="single"/>
        </w:rPr>
        <w:t>Администрация муниципального образования Ленинградский район</w:t>
      </w:r>
      <w:r w:rsidRPr="009631A4">
        <w:rPr>
          <w:rFonts w:ascii="Times New Roman" w:eastAsia="Times New Roman" w:hAnsi="Times New Roman" w:cs="Times New Roman"/>
          <w:color w:val="000000"/>
        </w:rPr>
        <w:t>_____________________</w:t>
      </w:r>
      <w:r w:rsidRPr="009631A4">
        <w:rPr>
          <w:rFonts w:ascii="Times New Roman" w:eastAsia="Times New Roman" w:hAnsi="Times New Roman" w:cs="Times New Roman"/>
          <w:color w:val="000000"/>
        </w:rPr>
        <w:br/>
      </w:r>
      <w:r w:rsidRPr="009631A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(наименование органа местного самоуправления муниципального образования Краснодарского края)</w:t>
      </w:r>
    </w:p>
    <w:p w:rsidR="00634AAF" w:rsidRPr="007A2D41" w:rsidRDefault="00634AA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077"/>
        <w:gridCol w:w="10665"/>
      </w:tblGrid>
      <w:tr w:rsidR="009631A4" w:rsidRPr="00634AAF" w:rsidTr="00CD38F6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34AAF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AAF">
              <w:rPr>
                <w:rFonts w:ascii="Times New Roman" w:hAnsi="Times New Roman" w:cs="Times New Roman"/>
              </w:rPr>
              <w:t>N</w:t>
            </w:r>
            <w:r w:rsidRPr="00634AA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34AAF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AA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634AAF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AAF">
              <w:rPr>
                <w:rFonts w:ascii="Times New Roman" w:hAnsi="Times New Roman" w:cs="Times New Roman"/>
              </w:rPr>
              <w:t>Информация о ходе выполнения мероприятия</w:t>
            </w:r>
          </w:p>
        </w:tc>
      </w:tr>
      <w:tr w:rsidR="009631A4" w:rsidRPr="00634AAF" w:rsidTr="00CD38F6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34AAF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A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34AAF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A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634AAF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AAF">
              <w:rPr>
                <w:rFonts w:ascii="Times New Roman" w:hAnsi="Times New Roman" w:cs="Times New Roman"/>
              </w:rPr>
              <w:t>3</w:t>
            </w:r>
          </w:p>
        </w:tc>
      </w:tr>
      <w:tr w:rsidR="00FE0759" w:rsidRPr="00634AAF" w:rsidTr="00CD38F6">
        <w:tc>
          <w:tcPr>
            <w:tcW w:w="155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59" w:rsidRPr="00634AAF" w:rsidRDefault="00971FDC">
            <w:pPr>
              <w:pStyle w:val="1"/>
              <w:rPr>
                <w:rFonts w:ascii="Times New Roman" w:hAnsi="Times New Roman" w:cs="Times New Roman"/>
              </w:rPr>
            </w:pPr>
            <w:r w:rsidRPr="00634AAF">
              <w:rPr>
                <w:rFonts w:ascii="Times New Roman" w:hAnsi="Times New Roman" w:cs="Times New Roman"/>
              </w:rPr>
              <w:t>4. 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FE0759" w:rsidRPr="00634AAF" w:rsidTr="00CD38F6">
        <w:tc>
          <w:tcPr>
            <w:tcW w:w="155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59" w:rsidRPr="00634AAF" w:rsidRDefault="00971FDC">
            <w:pPr>
              <w:pStyle w:val="1"/>
              <w:rPr>
                <w:rFonts w:ascii="Times New Roman" w:hAnsi="Times New Roman" w:cs="Times New Roman"/>
              </w:rPr>
            </w:pPr>
            <w:r w:rsidRPr="00634AAF">
              <w:rPr>
                <w:rFonts w:ascii="Times New Roman" w:hAnsi="Times New Roman" w:cs="Times New Roman"/>
              </w:rPr>
              <w:t>4.1. Оценка восприятия уровня коррупции и мониторинг коррупционных рисков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71162C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1162C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71162C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71162C">
              <w:rPr>
                <w:rFonts w:ascii="Times New Roman" w:hAnsi="Times New Roman" w:cs="Times New Roman"/>
              </w:rPr>
              <w:t>Оценка восприятия уровня коррупции в муниципальном образовании, размещение их результатов в средствах массовой информации и на официальных сайтах в информационно-телекоммуникационной сети "Интернет"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B16CC7" w:rsidRDefault="009631A4" w:rsidP="00C424FF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6CC7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Постановлением администрации муниципального образования Ленинградский район от 24 апреля 2015 года №348 </w:t>
            </w:r>
            <w:r w:rsidR="00B17379" w:rsidRPr="00B16CC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B16CC7">
              <w:rPr>
                <w:rFonts w:ascii="Times New Roman" w:eastAsia="Times New Roman" w:hAnsi="Times New Roman" w:cs="Times New Roman"/>
                <w:color w:val="000000"/>
              </w:rPr>
              <w:t>О мониторинге восприятия уровня коррупции в органах местного самоуправления муниципального образования Ленинградский район</w:t>
            </w:r>
            <w:r w:rsidR="00B17379" w:rsidRPr="00B16CC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B16CC7">
              <w:rPr>
                <w:rFonts w:ascii="Times New Roman" w:eastAsia="Times New Roman" w:hAnsi="Times New Roman" w:cs="Times New Roman"/>
                <w:color w:val="000000"/>
              </w:rPr>
              <w:t xml:space="preserve"> (далее - постановление №348) утверждено положение о порядке мониторинга восприятия уровня коррупции в органах местного самоуправления муниципального образования Ленинградский район, а также утверждена методика мониторинга восприятия уровня коррупции в органах местного самоуправления муниципального образования Ленинградский район. </w:t>
            </w:r>
            <w:r w:rsidRPr="00B16CC7">
              <w:rPr>
                <w:rFonts w:ascii="Times New Roman" w:eastAsia="Times New Roman" w:hAnsi="Times New Roman" w:cs="Times New Roman"/>
                <w:color w:val="000000"/>
              </w:rPr>
              <w:br/>
              <w:t>Согласно п.6 Положения о порядке мониторинга восприятия уровня коррупции в органах местного самоуправления муниципального образования Ленинградский район, утвержденного постановлением №348, ежегодно, в срок до 1 апреля года, следующего за отчетным, формируется отчет о результатах проеденного мониторинга и оценки уровня восприятия коррупции в муниципальном образовании.</w:t>
            </w:r>
            <w:r w:rsidRPr="00B16CC7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Показатели, по которым осуществляется мониторинг и оценка уровня восприятия коррупции: </w:t>
            </w:r>
            <w:r w:rsidRPr="00B16CC7">
              <w:rPr>
                <w:rFonts w:ascii="Times New Roman" w:eastAsia="Times New Roman" w:hAnsi="Times New Roman" w:cs="Times New Roman"/>
                <w:color w:val="000000"/>
              </w:rPr>
              <w:br/>
              <w:t>1. Характеристика практики бытовой коррупции; 2. Характеристики практики деловой коррупции; 3. Доверие к органам местного самоуправления муниципального образования Ленинградский район со стороны граждан; 4. Доверие к органам местного самоуправления муниципального образования Ленинградский район со стороны бизнеса; 5. Оценка гражданами коррумпированности органов местного самоуправления муниципального образования Ленинградский район; 6. Оценка бизнесом коррумпированности органов местного самоуправления муниципального образования Ленинградский район.</w:t>
            </w:r>
          </w:p>
          <w:p w:rsidR="009631A4" w:rsidRPr="00B16CC7" w:rsidRDefault="009631A4" w:rsidP="00C319FC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B16CC7">
              <w:rPr>
                <w:rFonts w:ascii="Times New Roman" w:eastAsia="Times New Roman" w:hAnsi="Times New Roman" w:cs="Times New Roman"/>
                <w:color w:val="000000"/>
              </w:rPr>
              <w:t xml:space="preserve">Доклад о мониторинге восприятия уровня коррупции в муниципальном образовании Ленинградский </w:t>
            </w:r>
            <w:r w:rsidRPr="00B16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район в 20</w:t>
            </w:r>
            <w:r w:rsidR="00C319F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B16CC7">
              <w:rPr>
                <w:rFonts w:ascii="Times New Roman" w:eastAsia="Times New Roman" w:hAnsi="Times New Roman" w:cs="Times New Roman"/>
                <w:color w:val="000000"/>
              </w:rPr>
              <w:t xml:space="preserve"> году опубликован </w:t>
            </w:r>
            <w:r w:rsidRPr="00660184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администрации муниципального образования Ленинградский район (http://adminlenkub.ru/region/stopkor/analiz.php).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2F773B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F773B">
              <w:rPr>
                <w:rFonts w:ascii="Times New Roman" w:hAnsi="Times New Roman" w:cs="Times New Roman"/>
              </w:rPr>
              <w:lastRenderedPageBreak/>
              <w:t>4.1.2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2F773B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2F773B">
              <w:rPr>
                <w:rFonts w:ascii="Times New Roman" w:hAnsi="Times New Roman" w:cs="Times New Roman"/>
              </w:rPr>
              <w:t>Проведение мониторинга коррупционных рисков в органах местного самоуправления муниципальных образований Краснодарского края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B16CC7" w:rsidRDefault="009631A4" w:rsidP="00660184">
            <w:pPr>
              <w:pStyle w:val="a6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60184">
              <w:rPr>
                <w:rFonts w:ascii="Times New Roman" w:eastAsia="Times New Roman" w:hAnsi="Times New Roman" w:cs="Times New Roman"/>
                <w:color w:val="000000"/>
              </w:rPr>
              <w:t>Постановлением администрации муниципального образования Ленинградский район от 29 апреля 2015 года №364 Утверждена методика мониторинга коррупционных рисков в отраслевых (функциональных) органах администрации муниципального образования Ленинградский район и подведомственных им учреждениях для определения перечня должностей, в наибольшей степени подверженных риску коррупции. Мониторинг коррупционных рисков проводится на основании данных полученных в результате: независимой экспертизы проектов нормативных правовых актов органов местного самоуправления муниципального образования Ленинградский район на коррупциогенность; независимой экспертизы нормативных правовых актов органов местного самоуправления муниципального образования Ленинградский район на коррупциогенность; общественной экспертизы социально - значимых решений органов местного самоуправления муниципального образования Ленинградский район и отраслевых (функциональных) органов администрации муниципального образования Ленинградский район, подведомственных им учреждений; экспертизы жалоб и обращений граждан по телефону «горячей линии» администрации муниципального образования Ленинградский район на наличие сведений о фактах коррупции; мониторинга восприятия уровня коррупции в органах местного самоуправления муниципального образования Ленинградский район; статистического наблюдения за уровнем регистрируемых коррупционных правонарушений. Согласно оценке граждан и представителей бизнеса, наиболее коррумпированными сферами среди отраслевых (функциональных) органов администрации муниципального образования Ленинградский район явля</w:t>
            </w:r>
            <w:r w:rsidR="00660184" w:rsidRPr="00660184">
              <w:rPr>
                <w:rFonts w:ascii="Times New Roman" w:eastAsia="Times New Roman" w:hAnsi="Times New Roman" w:cs="Times New Roman"/>
                <w:color w:val="000000"/>
              </w:rPr>
              <w:t>ется сфера здравоохранения</w:t>
            </w:r>
            <w:r w:rsidRPr="0066018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660184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На основании проведенного анализа указанной информации, в целях дальнейшей нейтрализации коррупционных рисков предлагается: 1. Довести отчет до сведения руководителей всех </w:t>
            </w:r>
            <w:r w:rsidR="00B17379" w:rsidRPr="00660184">
              <w:rPr>
                <w:rFonts w:ascii="Times New Roman" w:eastAsia="Times New Roman" w:hAnsi="Times New Roman" w:cs="Times New Roman"/>
                <w:color w:val="000000"/>
              </w:rPr>
              <w:t xml:space="preserve">отраслевых (функциональных) органов </w:t>
            </w:r>
            <w:r w:rsidRPr="00660184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муниципального образования Ленинградский район, глав поселений Ленинградского района. 2. Руководителям </w:t>
            </w:r>
            <w:r w:rsidR="00B17379" w:rsidRPr="00660184">
              <w:rPr>
                <w:rFonts w:ascii="Times New Roman" w:eastAsia="Times New Roman" w:hAnsi="Times New Roman" w:cs="Times New Roman"/>
                <w:color w:val="000000"/>
              </w:rPr>
              <w:t xml:space="preserve">отраслевых (функциональных) органов </w:t>
            </w:r>
            <w:r w:rsidRPr="00660184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муниципального образования Ленинградский район, главам поселений Ленинградского района продолжать проводить работу среди подчиненных о недопущении фактов коррупционных проявлений. 3. Руководителям </w:t>
            </w:r>
            <w:r w:rsidR="00B17379" w:rsidRPr="00660184">
              <w:rPr>
                <w:rFonts w:ascii="Times New Roman" w:eastAsia="Times New Roman" w:hAnsi="Times New Roman" w:cs="Times New Roman"/>
                <w:color w:val="000000"/>
              </w:rPr>
              <w:t xml:space="preserve">отраслевых (функциональных) органов </w:t>
            </w:r>
            <w:r w:rsidRPr="00660184">
              <w:rPr>
                <w:rFonts w:ascii="Times New Roman" w:eastAsia="Times New Roman" w:hAnsi="Times New Roman" w:cs="Times New Roman"/>
                <w:color w:val="000000"/>
              </w:rPr>
              <w:t>администрации муниципального образования Ленинградский район, которые в результате мониторинга по оценке граждан относятся к наиболее коррумпированным, продолжать проводить работу среди подчиненных о недопущении фактов взяточничества, стяжательства и получения подарков. Доклад о мониторинге коррупционных рисков в муниципальном образовании Ленинградский район в 201</w:t>
            </w:r>
            <w:r w:rsidR="00017D46" w:rsidRPr="00017D4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60184">
              <w:rPr>
                <w:rFonts w:ascii="Times New Roman" w:eastAsia="Times New Roman" w:hAnsi="Times New Roman" w:cs="Times New Roman"/>
                <w:color w:val="000000"/>
              </w:rPr>
              <w:t xml:space="preserve"> году опубликован </w:t>
            </w:r>
            <w:r w:rsidRPr="006601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 официальном сайте администрации муниципального образования Ленинградский район (http://adminlenkub.ru/region/stopkor/analiz.php). </w:t>
            </w:r>
            <w:r w:rsidRPr="002F773B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Постановлением администрации муниципального образования Ленинградский район от 3 марта 2011 года №310 утвержден перечень должностей муниципальной службы, предусмотренных статьей 12 Федерального закона от 25 декабря 2008 года №273-ФЗ </w:t>
            </w:r>
            <w:r w:rsidR="00B17379" w:rsidRPr="002F773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2F773B">
              <w:rPr>
                <w:rFonts w:ascii="Times New Roman" w:eastAsia="Times New Roman" w:hAnsi="Times New Roman" w:cs="Times New Roman"/>
                <w:color w:val="000000"/>
              </w:rPr>
              <w:t>О противодействии коррупции</w:t>
            </w:r>
            <w:r w:rsidR="00B17379" w:rsidRPr="002F773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2F773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F773B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</w:tr>
      <w:tr w:rsidR="009631A4" w:rsidRPr="00634AAF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2F773B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F773B">
              <w:rPr>
                <w:rFonts w:ascii="Times New Roman" w:hAnsi="Times New Roman" w:cs="Times New Roman"/>
              </w:rPr>
              <w:lastRenderedPageBreak/>
              <w:t>4.1.3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2F773B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2F773B">
              <w:rPr>
                <w:rFonts w:ascii="Times New Roman" w:hAnsi="Times New Roman" w:cs="Times New Roman"/>
              </w:rPr>
              <w:t>Внесение изменений в должностные инструкции муниципальных служащих, проходящих службу на должностях, замещение которых связано с коррупционными рисками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9FC" w:rsidRDefault="009631A4" w:rsidP="00C319FC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2F773B">
              <w:rPr>
                <w:rFonts w:ascii="Times New Roman" w:eastAsia="Times New Roman" w:hAnsi="Times New Roman" w:cs="Times New Roman"/>
                <w:color w:val="000000"/>
              </w:rPr>
              <w:t xml:space="preserve">В связи с утвержденными постановлением администрации муниципального образования Ленинградский район от 15 мая 2018 года № 463 квалификационными требованиями для замещения должностей муниципальной службы в администрации муниципального образования Ленинградский район, руководствуясь Федеральным законом от 2 марта 2007 года N 25-ФЗ «О муниципальной службе в Российской Федерации», Законами Краснодарского края от 8 июня 2007 года N 1244-КЗ «О муниципальной службе в Краснодарском крае», от 8 июня 2007 года N 1243-КЗ «О Реестре муниципальных должностей и Реестре должностей муниципальной службы в Краснодарском крае», от 3 мая 2012 года N 2490-КЗ «О типовых квалификационных требованиях для замещения должностей муниципальной службы в Краснодарском крае», положением о муниципальной службе в администрации муниципального образования Ленинградский район, в должностные инструкции </w:t>
            </w:r>
            <w:r w:rsidR="00C319FC" w:rsidRPr="00C319FC">
              <w:rPr>
                <w:rFonts w:ascii="Times New Roman" w:eastAsia="Times New Roman" w:hAnsi="Times New Roman" w:cs="Times New Roman"/>
              </w:rPr>
              <w:t>37</w:t>
            </w:r>
            <w:r w:rsidRPr="003865B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2F773B">
              <w:rPr>
                <w:rFonts w:ascii="Times New Roman" w:eastAsia="Times New Roman" w:hAnsi="Times New Roman" w:cs="Times New Roman"/>
                <w:color w:val="000000"/>
              </w:rPr>
              <w:t>сотрудников администрации включены положения, способствующие своевременному предотвращению, выявлению и урегулирования конфликта интересов и направленные на противодействие коррупции</w:t>
            </w:r>
            <w:r w:rsidRPr="005C443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631A4" w:rsidRPr="00634AAF" w:rsidRDefault="009631A4" w:rsidP="00C319F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F773B">
              <w:rPr>
                <w:rFonts w:ascii="Times New Roman" w:eastAsia="Times New Roman" w:hAnsi="Times New Roman" w:cs="Times New Roman"/>
                <w:color w:val="000000"/>
              </w:rPr>
              <w:t>В сельских поселениях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 факторов, способствующих ненадлежащему исполнению либо превышению должностных обязанностей, не выявлено; необходимость внесения изменений в должностные инструкции муниципальных служащих отсутствует.</w:t>
            </w:r>
          </w:p>
        </w:tc>
      </w:tr>
      <w:tr w:rsidR="00FE0759" w:rsidRPr="00634AAF" w:rsidTr="00CD38F6">
        <w:tc>
          <w:tcPr>
            <w:tcW w:w="155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59" w:rsidRPr="00634AAF" w:rsidRDefault="00971FDC">
            <w:pPr>
              <w:pStyle w:val="1"/>
              <w:rPr>
                <w:rFonts w:ascii="Times New Roman" w:hAnsi="Times New Roman" w:cs="Times New Roman"/>
              </w:rPr>
            </w:pPr>
            <w:r w:rsidRPr="00634AAF">
              <w:rPr>
                <w:rFonts w:ascii="Times New Roman" w:hAnsi="Times New Roman" w:cs="Times New Roman"/>
              </w:rPr>
              <w:t>4.2. Противодействие коррупции в органах местного самоуправления муниципальных образований Краснодарского края. Повышение эффективности работы должностных лиц, ответственных за профилактику коррупционных и иных правонарушений в органах местного самоуправления муниципальных образований Краснодарского края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847F7F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47F7F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847F7F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847F7F">
              <w:rPr>
                <w:rFonts w:ascii="Times New Roman" w:hAnsi="Times New Roman" w:cs="Times New Roman"/>
              </w:rPr>
              <w:t xml:space="preserve">Организация повышения квалификации муниципальных служащих, в должностные обязанности которых входит участие </w:t>
            </w:r>
            <w:r w:rsidRPr="00847F7F">
              <w:rPr>
                <w:rFonts w:ascii="Times New Roman" w:hAnsi="Times New Roman" w:cs="Times New Roman"/>
              </w:rPr>
              <w:lastRenderedPageBreak/>
              <w:t>в противодействии коррупции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1E1" w:rsidRPr="00C319FC" w:rsidRDefault="00DB71E1" w:rsidP="00C319FC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0C4FE1">
              <w:rPr>
                <w:rFonts w:ascii="Times New Roman" w:eastAsia="Times New Roman" w:hAnsi="Times New Roman" w:cs="Times New Roman"/>
              </w:rPr>
              <w:lastRenderedPageBreak/>
              <w:t>В  2020 года повы</w:t>
            </w:r>
            <w:r w:rsidR="000C4FE1" w:rsidRPr="000C4FE1">
              <w:rPr>
                <w:rFonts w:ascii="Times New Roman" w:eastAsia="Times New Roman" w:hAnsi="Times New Roman" w:cs="Times New Roman"/>
              </w:rPr>
              <w:t>шение квалификации муниципальных служащих</w:t>
            </w:r>
            <w:r w:rsidRPr="000C4FE1">
              <w:rPr>
                <w:rFonts w:ascii="Times New Roman" w:eastAsia="Times New Roman" w:hAnsi="Times New Roman" w:cs="Times New Roman"/>
              </w:rPr>
              <w:t xml:space="preserve"> </w:t>
            </w:r>
            <w:r w:rsidRPr="000C4FE1">
              <w:rPr>
                <w:rFonts w:ascii="Times New Roman" w:hAnsi="Times New Roman" w:cs="Times New Roman"/>
              </w:rPr>
              <w:t>администрации муниципального образования Ленинградский район</w:t>
            </w:r>
            <w:r w:rsidRPr="000C4FE1">
              <w:rPr>
                <w:rFonts w:ascii="Times New Roman" w:eastAsia="Times New Roman" w:hAnsi="Times New Roman" w:cs="Times New Roman"/>
              </w:rPr>
              <w:t xml:space="preserve">, в должностные обязанности которых входит участие в противодействии коррупции </w:t>
            </w:r>
            <w:r w:rsidR="00C319FC">
              <w:rPr>
                <w:rFonts w:ascii="Times New Roman" w:eastAsia="Times New Roman" w:hAnsi="Times New Roman" w:cs="Times New Roman"/>
              </w:rPr>
              <w:t>прошли .</w:t>
            </w:r>
            <w:r w:rsidRPr="000C4FE1">
              <w:rPr>
                <w:rFonts w:ascii="Times New Roman" w:hAnsi="Times New Roman" w:cs="Times New Roman"/>
              </w:rPr>
              <w:t xml:space="preserve">3 муниципальных служащих администрации муниципального образования Ленинградский район, </w:t>
            </w:r>
            <w:r w:rsidRPr="000C4FE1">
              <w:rPr>
                <w:rFonts w:ascii="Times New Roman" w:hAnsi="Times New Roman" w:cs="Times New Roman"/>
                <w:lang w:eastAsia="en-US"/>
              </w:rPr>
              <w:t xml:space="preserve">в должностные обязанности которых входит участие в </w:t>
            </w:r>
            <w:r w:rsidRPr="000C4FE1">
              <w:rPr>
                <w:rFonts w:ascii="Times New Roman" w:hAnsi="Times New Roman" w:cs="Times New Roman"/>
                <w:lang w:eastAsia="en-US"/>
              </w:rPr>
              <w:lastRenderedPageBreak/>
              <w:t>противодействии коррупции</w:t>
            </w:r>
            <w:r w:rsidRPr="000C4FE1">
              <w:rPr>
                <w:rFonts w:ascii="Times New Roman" w:hAnsi="Times New Roman" w:cs="Times New Roman"/>
              </w:rPr>
              <w:t>.</w:t>
            </w:r>
          </w:p>
          <w:p w:rsidR="009631A4" w:rsidRPr="000C4FE1" w:rsidRDefault="009631A4" w:rsidP="00AA696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0C4FE1">
              <w:rPr>
                <w:rFonts w:ascii="Times New Roman" w:eastAsia="Times New Roman" w:hAnsi="Times New Roman" w:cs="Times New Roman"/>
              </w:rPr>
              <w:t>Повышение квалификации муниципальных служащих сельских поселений Ленинградского района, в должностные обязанности которых входит участие в противодействии коррупции не проводилось.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465A4F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5A4F">
              <w:rPr>
                <w:rFonts w:ascii="Times New Roman" w:hAnsi="Times New Roman" w:cs="Times New Roman"/>
              </w:rPr>
              <w:lastRenderedPageBreak/>
              <w:t>4.2.2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465A4F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465A4F">
              <w:rPr>
                <w:rFonts w:ascii="Times New Roman" w:hAnsi="Times New Roman" w:cs="Times New Roman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0C4FE1" w:rsidRDefault="009631A4" w:rsidP="00465A4F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0C4FE1">
              <w:rPr>
                <w:rFonts w:ascii="Times New Roman" w:eastAsia="Times New Roman" w:hAnsi="Times New Roman" w:cs="Times New Roman"/>
              </w:rPr>
              <w:t xml:space="preserve">В </w:t>
            </w:r>
            <w:r w:rsidR="003865B3" w:rsidRPr="000C4FE1">
              <w:rPr>
                <w:rFonts w:ascii="Times New Roman" w:eastAsia="Times New Roman" w:hAnsi="Times New Roman" w:cs="Times New Roman"/>
              </w:rPr>
              <w:t>1 полугодии 2020</w:t>
            </w:r>
            <w:r w:rsidR="00465A4F" w:rsidRPr="000C4FE1">
              <w:rPr>
                <w:rFonts w:ascii="Times New Roman" w:eastAsia="Times New Roman" w:hAnsi="Times New Roman" w:cs="Times New Roman"/>
              </w:rPr>
              <w:t xml:space="preserve"> год </w:t>
            </w:r>
            <w:r w:rsidRPr="000C4FE1">
              <w:rPr>
                <w:rFonts w:ascii="Times New Roman" w:eastAsia="Times New Roman" w:hAnsi="Times New Roman" w:cs="Times New Roman"/>
              </w:rPr>
              <w:t>обучение муниципальных служащих, впервые поступивших на муниципальную службу, по образовательным программам в области противодействия коррупции не организовывалось.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465A4F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5A4F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465A4F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465A4F">
              <w:rPr>
                <w:rFonts w:ascii="Times New Roman" w:hAnsi="Times New Roman" w:cs="Times New Roman"/>
              </w:rP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 "Справки БК"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465A4F" w:rsidRDefault="009631A4" w:rsidP="0005264D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65A4F">
              <w:rPr>
                <w:rFonts w:ascii="Times New Roman" w:eastAsia="Times New Roman" w:hAnsi="Times New Roman" w:cs="Times New Roman"/>
                <w:color w:val="000000"/>
              </w:rPr>
              <w:t>Муниципальными служащими и всеми лицами, претендующими на замещение должностей муниципальной службы или замещающими должности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используется специальное программное обеспечения «Справки БК».</w:t>
            </w:r>
          </w:p>
          <w:p w:rsidR="009631A4" w:rsidRPr="00465A4F" w:rsidRDefault="00DB71E1" w:rsidP="0005264D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71E1">
              <w:rPr>
                <w:rFonts w:ascii="Times New Roman" w:hAnsi="Times New Roman" w:cs="Times New Roman"/>
                <w:lang w:eastAsia="ar-SA"/>
              </w:rPr>
              <w:t xml:space="preserve">Отделом кадров и муниципальной службы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проводилась</w:t>
            </w:r>
            <w:r w:rsidR="009631A4" w:rsidRPr="00DB71E1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консультативная  помощь муниципальным служащим администрации, лицам замещающим</w:t>
            </w:r>
            <w:r w:rsidR="009631A4" w:rsidRPr="00465A4F">
              <w:rPr>
                <w:rFonts w:ascii="Times New Roman" w:eastAsia="Times New Roman" w:hAnsi="Times New Roman" w:cs="Times New Roman"/>
                <w:color w:val="000000"/>
              </w:rPr>
              <w:t xml:space="preserve"> должности муниципальной службы и специалистам по общим вопросам сельских поселений Ленинградского района по вопросу заполнения сведений о доходах, имуществе и обязательствах имущественного характера с использованием специальное программное обеспечения «Справки БК».</w:t>
            </w:r>
          </w:p>
          <w:p w:rsidR="009631A4" w:rsidRPr="00465A4F" w:rsidRDefault="009631A4" w:rsidP="000C4FE1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465A4F">
              <w:rPr>
                <w:rFonts w:ascii="Times New Roman" w:eastAsia="Times New Roman" w:hAnsi="Times New Roman" w:cs="Times New Roman"/>
                <w:color w:val="000000"/>
              </w:rPr>
              <w:t>За отчетный период, с использованием специально</w:t>
            </w:r>
            <w:r w:rsidR="00B17379" w:rsidRPr="00465A4F">
              <w:rPr>
                <w:rFonts w:ascii="Times New Roman" w:eastAsia="Times New Roman" w:hAnsi="Times New Roman" w:cs="Times New Roman"/>
                <w:color w:val="000000"/>
              </w:rPr>
              <w:t>го программного</w:t>
            </w:r>
            <w:r w:rsidRPr="00465A4F">
              <w:rPr>
                <w:rFonts w:ascii="Times New Roman" w:eastAsia="Times New Roman" w:hAnsi="Times New Roman" w:cs="Times New Roman"/>
                <w:color w:val="000000"/>
              </w:rPr>
              <w:t xml:space="preserve"> обе</w:t>
            </w:r>
            <w:r w:rsidR="00DB71E1">
              <w:rPr>
                <w:rFonts w:ascii="Times New Roman" w:eastAsia="Times New Roman" w:hAnsi="Times New Roman" w:cs="Times New Roman"/>
                <w:color w:val="000000"/>
              </w:rPr>
              <w:t xml:space="preserve">спечения «Справки БК» было </w:t>
            </w:r>
            <w:r w:rsidR="00DB71E1" w:rsidRPr="000C4FE1"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 w:rsidRPr="000C4FE1">
              <w:rPr>
                <w:rFonts w:ascii="Times New Roman" w:eastAsia="Times New Roman" w:hAnsi="Times New Roman" w:cs="Times New Roman"/>
                <w:color w:val="000000"/>
              </w:rPr>
              <w:t xml:space="preserve">ставлено </w:t>
            </w:r>
            <w:r w:rsidR="000C4FE1" w:rsidRPr="000C4FE1">
              <w:rPr>
                <w:rFonts w:ascii="Times New Roman" w:eastAsia="Times New Roman" w:hAnsi="Times New Roman" w:cs="Times New Roman"/>
              </w:rPr>
              <w:t>104</w:t>
            </w:r>
            <w:r w:rsidRPr="000C4FE1">
              <w:rPr>
                <w:rFonts w:ascii="Times New Roman" w:eastAsia="Times New Roman" w:hAnsi="Times New Roman" w:cs="Times New Roman"/>
              </w:rPr>
              <w:t xml:space="preserve"> сведений о доходах, расходах, об имуществе и обязательствах имущественного характера своих супругов и несовершеннолетних детей</w:t>
            </w:r>
            <w:r w:rsidRPr="00465A4F">
              <w:rPr>
                <w:rFonts w:ascii="Times New Roman" w:eastAsia="Times New Roman" w:hAnsi="Times New Roman" w:cs="Times New Roman"/>
                <w:color w:val="000000"/>
              </w:rPr>
              <w:t>, при заполнении справок о доходах, расходах, об имуществе и обязательствах имущественного характера, от лиц, претендующих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B73C24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3C24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B73C24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B73C24">
              <w:rPr>
                <w:rFonts w:ascii="Times New Roman" w:hAnsi="Times New Roman" w:cs="Times New Roman"/>
              </w:rPr>
              <w:t xml:space="preserve">Анализ сведений о доходах, об имуществе и обязательствах имущественного характера, </w:t>
            </w:r>
            <w:r w:rsidRPr="00B73C24">
              <w:rPr>
                <w:rFonts w:ascii="Times New Roman" w:hAnsi="Times New Roman" w:cs="Times New Roman"/>
              </w:rPr>
              <w:lastRenderedPageBreak/>
              <w:t>представленных гражданами, претендующими на замещение должностей муниципальной службы, муниципальными служащими, руководителями подведомственных местным органам власти организаций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34E" w:rsidRPr="00D805A8" w:rsidRDefault="009631A4" w:rsidP="00B71AB8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D805A8">
              <w:rPr>
                <w:rFonts w:ascii="Times New Roman" w:eastAsia="Times New Roman" w:hAnsi="Times New Roman" w:cs="Times New Roman"/>
              </w:rPr>
              <w:lastRenderedPageBreak/>
              <w:t xml:space="preserve">За отчетный период отделом кадров </w:t>
            </w:r>
            <w:r w:rsidR="00DB71E1" w:rsidRPr="00D805A8">
              <w:rPr>
                <w:rFonts w:ascii="Times New Roman" w:hAnsi="Times New Roman" w:cs="Times New Roman"/>
                <w:lang w:eastAsia="ar-SA"/>
              </w:rPr>
              <w:t xml:space="preserve">и муниципальной службы </w:t>
            </w:r>
            <w:r w:rsidRPr="00D805A8">
              <w:rPr>
                <w:rFonts w:ascii="Times New Roman" w:eastAsia="Times New Roman" w:hAnsi="Times New Roman" w:cs="Times New Roman"/>
              </w:rPr>
              <w:t xml:space="preserve">администрации муниципального образования </w:t>
            </w:r>
            <w:r w:rsidR="00B17379" w:rsidRPr="00D805A8">
              <w:rPr>
                <w:rFonts w:ascii="Times New Roman" w:eastAsia="Times New Roman" w:hAnsi="Times New Roman" w:cs="Times New Roman"/>
              </w:rPr>
              <w:t>Л</w:t>
            </w:r>
            <w:r w:rsidRPr="00D805A8">
              <w:rPr>
                <w:rFonts w:ascii="Times New Roman" w:eastAsia="Times New Roman" w:hAnsi="Times New Roman" w:cs="Times New Roman"/>
              </w:rPr>
              <w:t>енинградский район проанализировано 10</w:t>
            </w:r>
            <w:r w:rsidR="000C4FE1" w:rsidRPr="00D805A8">
              <w:rPr>
                <w:rFonts w:ascii="Times New Roman" w:eastAsia="Times New Roman" w:hAnsi="Times New Roman" w:cs="Times New Roman"/>
              </w:rPr>
              <w:t>4</w:t>
            </w:r>
            <w:r w:rsidRPr="00D805A8">
              <w:rPr>
                <w:rFonts w:ascii="Times New Roman" w:eastAsia="Times New Roman" w:hAnsi="Times New Roman" w:cs="Times New Roman"/>
              </w:rPr>
              <w:t xml:space="preserve"> анкет</w:t>
            </w:r>
            <w:r w:rsidR="0043197A" w:rsidRPr="00D805A8">
              <w:rPr>
                <w:rFonts w:ascii="Times New Roman" w:eastAsia="Times New Roman" w:hAnsi="Times New Roman" w:cs="Times New Roman"/>
              </w:rPr>
              <w:t>ы</w:t>
            </w:r>
            <w:r w:rsidRPr="00D805A8">
              <w:rPr>
                <w:rFonts w:ascii="Times New Roman" w:eastAsia="Times New Roman" w:hAnsi="Times New Roman" w:cs="Times New Roman"/>
              </w:rPr>
              <w:t xml:space="preserve"> сведений о доходах, об имуществе и обязательствах имущественного ха</w:t>
            </w:r>
            <w:r w:rsidR="000C4FE1" w:rsidRPr="00D805A8">
              <w:rPr>
                <w:rFonts w:ascii="Times New Roman" w:eastAsia="Times New Roman" w:hAnsi="Times New Roman" w:cs="Times New Roman"/>
              </w:rPr>
              <w:t xml:space="preserve">рактера муниципальных служащих. </w:t>
            </w:r>
            <w:r w:rsidRPr="00D805A8">
              <w:rPr>
                <w:rFonts w:ascii="Times New Roman" w:eastAsia="Times New Roman" w:hAnsi="Times New Roman" w:cs="Times New Roman"/>
              </w:rPr>
              <w:t xml:space="preserve">По результатам анализа, </w:t>
            </w:r>
            <w:r w:rsidRPr="00D805A8">
              <w:rPr>
                <w:rFonts w:ascii="Times New Roman" w:eastAsia="Times New Roman" w:hAnsi="Times New Roman" w:cs="Times New Roman"/>
              </w:rPr>
              <w:lastRenderedPageBreak/>
              <w:t>ф</w:t>
            </w:r>
            <w:r w:rsidR="00C02D17">
              <w:rPr>
                <w:rFonts w:ascii="Times New Roman" w:eastAsia="Times New Roman" w:hAnsi="Times New Roman" w:cs="Times New Roman"/>
              </w:rPr>
              <w:t>было выявленно 5 фактов</w:t>
            </w:r>
            <w:r w:rsidRPr="00D805A8">
              <w:rPr>
                <w:rFonts w:ascii="Times New Roman" w:eastAsia="Times New Roman" w:hAnsi="Times New Roman" w:cs="Times New Roman"/>
              </w:rPr>
              <w:t xml:space="preserve"> недостоверных и (или) неполных сведений, технических ошибок и неточностей.</w:t>
            </w:r>
            <w:r w:rsidRPr="00D805A8">
              <w:rPr>
                <w:rFonts w:ascii="Times New Roman" w:eastAsia="Times New Roman" w:hAnsi="Times New Roman" w:cs="Times New Roman"/>
                <w:highlight w:val="yellow"/>
              </w:rPr>
              <w:br/>
            </w:r>
            <w:r w:rsidRPr="00D805A8">
              <w:rPr>
                <w:rFonts w:ascii="Times New Roman" w:eastAsia="Times New Roman" w:hAnsi="Times New Roman" w:cs="Times New Roman"/>
              </w:rPr>
              <w:t>В отчетном периоде, в 12 сельских поселениях муниципального образования, сотрудниками отдела кадров проан</w:t>
            </w:r>
            <w:r w:rsidR="00D71C5F">
              <w:rPr>
                <w:rFonts w:ascii="Times New Roman" w:eastAsia="Times New Roman" w:hAnsi="Times New Roman" w:cs="Times New Roman"/>
              </w:rPr>
              <w:t>ализировано 64</w:t>
            </w:r>
            <w:r w:rsidRPr="00D805A8">
              <w:rPr>
                <w:rFonts w:ascii="Times New Roman" w:eastAsia="Times New Roman" w:hAnsi="Times New Roman" w:cs="Times New Roman"/>
              </w:rPr>
              <w:t xml:space="preserve"> анкет</w:t>
            </w:r>
            <w:r w:rsidR="00D71C5F">
              <w:rPr>
                <w:rFonts w:ascii="Times New Roman" w:eastAsia="Times New Roman" w:hAnsi="Times New Roman" w:cs="Times New Roman"/>
              </w:rPr>
              <w:t>ы</w:t>
            </w:r>
            <w:r w:rsidRPr="00D805A8">
              <w:rPr>
                <w:rFonts w:ascii="Times New Roman" w:eastAsia="Times New Roman" w:hAnsi="Times New Roman" w:cs="Times New Roman"/>
              </w:rPr>
              <w:t xml:space="preserve"> сведений о доходах, об имуществе и обязательствах имущественного характера, представленных муниципальными служащими. </w:t>
            </w:r>
            <w:r w:rsidR="00B71AB8">
              <w:rPr>
                <w:rFonts w:ascii="Times New Roman" w:eastAsia="Times New Roman" w:hAnsi="Times New Roman" w:cs="Times New Roman"/>
              </w:rPr>
              <w:t>С</w:t>
            </w:r>
            <w:r w:rsidRPr="00D805A8">
              <w:rPr>
                <w:rFonts w:ascii="Times New Roman" w:eastAsia="Times New Roman" w:hAnsi="Times New Roman" w:cs="Times New Roman"/>
              </w:rPr>
              <w:t>едения о доходах, об имуществе и обязательствах имущественного характера гражданами, претендующими на замещение должностей муниципальной службы были проанализированы. По результатам анализа, фактов предоставления недостоверных и (или) неполных сведений, технических ошибок и неточностей не выявлено.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B73C24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3C24">
              <w:rPr>
                <w:rFonts w:ascii="Times New Roman" w:hAnsi="Times New Roman" w:cs="Times New Roman"/>
              </w:rPr>
              <w:lastRenderedPageBreak/>
              <w:t>4.2.5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B73C24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B73C24">
              <w:rPr>
                <w:rFonts w:ascii="Times New Roman" w:hAnsi="Times New Roman" w:cs="Times New Roman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B73C24" w:rsidRDefault="009631A4" w:rsidP="00EB6149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3C24">
              <w:rPr>
                <w:rFonts w:ascii="Times New Roman" w:eastAsia="Times New Roman" w:hAnsi="Times New Roman" w:cs="Times New Roman"/>
                <w:color w:val="000000"/>
              </w:rPr>
              <w:t>Согласно пункта 8 Положения о порядке проверки достоверности и полноты сведений, представляемых муниципальными служащими администрации муниципального образования Ленинградский район и гражданами, претендующими на замещение должностей муниципальной службы, соблюдения муниципальными служащими администрации муниципального образования Ленинградский район ограничений и запретов, требований о предотвращении или об урегулировании конфликта интересов, исполнения ими обязанностей, утвержденного постановлением администрации муниципального образования Ленинградский район от 25 февраля 2014 года №212 «Основанием для осуществления проверки, является достаточная информация, представленная в письменном виде в установленном порядке: 1) правоохранительными органами, иными государственными органами, органами местного самоуправления и их должностными лицами; 2) должностным лицом кадровой службы; 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партиями; 4) Общественной палатой Российской Федерации, Общественной палатой Краснодарского края;  5) общероссийскими средствами массовой информации»</w:t>
            </w:r>
            <w:r w:rsidR="00732B4A" w:rsidRPr="00B73C2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631A4" w:rsidRPr="00B73C24" w:rsidRDefault="009631A4" w:rsidP="00EB6149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3C24"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 w:rsidR="00DB71E1">
              <w:rPr>
                <w:rFonts w:ascii="Times New Roman" w:eastAsia="Times New Roman" w:hAnsi="Times New Roman" w:cs="Times New Roman"/>
                <w:color w:val="000000"/>
              </w:rPr>
              <w:t>отчетный период 2020</w:t>
            </w:r>
            <w:r w:rsidRPr="00B73C24">
              <w:rPr>
                <w:rFonts w:ascii="Times New Roman" w:eastAsia="Times New Roman" w:hAnsi="Times New Roman" w:cs="Times New Roman"/>
                <w:color w:val="000000"/>
              </w:rPr>
              <w:t xml:space="preserve"> года, в связи с отсутствием письменно оформленной информации правоохранительных, налоговых органов,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</w:t>
            </w:r>
            <w:r w:rsidR="00DB71E1">
              <w:rPr>
                <w:rFonts w:ascii="Times New Roman" w:eastAsia="Times New Roman" w:hAnsi="Times New Roman" w:cs="Times New Roman"/>
                <w:color w:val="000000"/>
              </w:rPr>
              <w:t xml:space="preserve"> партиями в отношении граждан</w:t>
            </w:r>
            <w:r w:rsidRPr="00B73C24">
              <w:rPr>
                <w:rFonts w:ascii="Times New Roman" w:eastAsia="Times New Roman" w:hAnsi="Times New Roman" w:cs="Times New Roman"/>
                <w:color w:val="000000"/>
              </w:rPr>
              <w:t>, претендующих на замещение должностей муниципальной службы проверок достоверности и полноты сведений о доходах, об имуществе и обязательствах имущественного характера не проводилось.</w:t>
            </w:r>
          </w:p>
          <w:p w:rsidR="009631A4" w:rsidRPr="00B73C24" w:rsidRDefault="009631A4" w:rsidP="00EB6149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3C24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В сельских поселениях муниципального образования проверки достоверности и полноты сведений о доходах, об имуществе и обязательствах имущественного характера, представляемых гражданами, </w:t>
            </w:r>
            <w:r w:rsidRPr="00B73C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претендующими на замещение должностей муниципальной службы, не проводились, в связи с отсутствием граждан, претендующих на замещение должностей муниципальной службы.</w:t>
            </w:r>
            <w:r w:rsidRPr="00B73C2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B73C24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3C24">
              <w:rPr>
                <w:rFonts w:ascii="Times New Roman" w:hAnsi="Times New Roman" w:cs="Times New Roman"/>
              </w:rPr>
              <w:lastRenderedPageBreak/>
              <w:t>4.2.6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B73C24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B73C24">
              <w:rPr>
                <w:rFonts w:ascii="Times New Roman" w:hAnsi="Times New Roman" w:cs="Times New Roman"/>
              </w:rPr>
              <w:t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B73C24" w:rsidRDefault="00DB71E1" w:rsidP="00B73C2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отчетный период 2020</w:t>
            </w:r>
            <w:r w:rsidR="009631A4" w:rsidRPr="00B73C24">
              <w:rPr>
                <w:rFonts w:ascii="Times New Roman" w:eastAsia="Times New Roman" w:hAnsi="Times New Roman" w:cs="Times New Roman"/>
                <w:color w:val="000000"/>
              </w:rPr>
              <w:t xml:space="preserve"> года, в связи с отсутствием письменно оформленной информации правоохранительных, налоговых органов,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 в отношении муниципальных служащих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 проверок достоверности и полноты предоставляемых ими сведений о доходах, об имуществе и обязательствах имущественного характера не проводилось.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3A4529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4529">
              <w:rPr>
                <w:rFonts w:ascii="Times New Roman" w:hAnsi="Times New Roman" w:cs="Times New Roman"/>
              </w:rPr>
              <w:t>4.2.7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3A4529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3A4529">
              <w:rPr>
                <w:rFonts w:ascii="Times New Roman" w:hAnsi="Times New Roman" w:cs="Times New Roman"/>
              </w:rPr>
              <w:t xml:space="preserve">Контроль за соблюдением лицами, замещающими должности муниципальной службы, требований </w:t>
            </w:r>
            <w:hyperlink r:id="rId7" w:history="1">
              <w:r w:rsidRPr="003A4529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законодательства</w:t>
              </w:r>
            </w:hyperlink>
            <w:r w:rsidRPr="003A4529">
              <w:rPr>
                <w:rFonts w:ascii="Times New Roman" w:hAnsi="Times New Roman" w:cs="Times New Roman"/>
              </w:rPr>
              <w:t xml:space="preserve">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A57" w:rsidRPr="00FD1A57" w:rsidRDefault="009631A4" w:rsidP="001115CD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A4529"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 w:rsidR="00B73C24" w:rsidRPr="007C3512">
              <w:rPr>
                <w:rFonts w:ascii="Times New Roman" w:eastAsia="Times New Roman" w:hAnsi="Times New Roman" w:cs="Times New Roman"/>
                <w:color w:val="000000"/>
              </w:rPr>
              <w:t xml:space="preserve">отчетный период </w:t>
            </w:r>
            <w:r w:rsidR="00280A01" w:rsidRPr="007C3512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Pr="007C3512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  <w:r w:rsidR="00B73C24" w:rsidRPr="007C351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C3512">
              <w:rPr>
                <w:rFonts w:ascii="Times New Roman" w:eastAsia="Times New Roman" w:hAnsi="Times New Roman" w:cs="Times New Roman"/>
                <w:color w:val="000000"/>
              </w:rPr>
              <w:t xml:space="preserve"> в администрации муниципального образования Ленинградский район проведено </w:t>
            </w:r>
            <w:r w:rsidR="007C3512" w:rsidRPr="007C3512">
              <w:rPr>
                <w:rFonts w:ascii="Times New Roman" w:eastAsia="Times New Roman" w:hAnsi="Times New Roman" w:cs="Times New Roman"/>
              </w:rPr>
              <w:t>5 заседаний</w:t>
            </w:r>
            <w:r w:rsidRPr="007C3512">
              <w:rPr>
                <w:rFonts w:ascii="Times New Roman" w:eastAsia="Times New Roman" w:hAnsi="Times New Roman" w:cs="Times New Roman"/>
              </w:rPr>
              <w:t xml:space="preserve"> </w:t>
            </w:r>
            <w:r w:rsidRPr="007C3512">
              <w:rPr>
                <w:rFonts w:ascii="Times New Roman" w:eastAsia="Times New Roman" w:hAnsi="Times New Roman" w:cs="Times New Roman"/>
                <w:color w:val="000000"/>
              </w:rPr>
              <w:t>комиссии по соблюдению требований к служебному поведению муниципальных служащих и урегулированию</w:t>
            </w:r>
            <w:r w:rsidRPr="003A4529">
              <w:rPr>
                <w:rFonts w:ascii="Times New Roman" w:eastAsia="Times New Roman" w:hAnsi="Times New Roman" w:cs="Times New Roman"/>
                <w:color w:val="000000"/>
              </w:rPr>
              <w:t xml:space="preserve"> конфликта интересов администрации муниципального образования Л</w:t>
            </w:r>
            <w:r w:rsidR="00993345" w:rsidRPr="003A4529">
              <w:rPr>
                <w:rFonts w:ascii="Times New Roman" w:eastAsia="Times New Roman" w:hAnsi="Times New Roman" w:cs="Times New Roman"/>
                <w:color w:val="000000"/>
              </w:rPr>
              <w:t>енинградский район,</w:t>
            </w:r>
            <w:r w:rsidRPr="003A4529">
              <w:rPr>
                <w:rFonts w:ascii="Times New Roman" w:eastAsia="Times New Roman" w:hAnsi="Times New Roman" w:cs="Times New Roman"/>
                <w:color w:val="000000"/>
              </w:rPr>
              <w:t xml:space="preserve"> по вопросам </w:t>
            </w:r>
            <w:r w:rsidR="00993345" w:rsidRPr="003A4529">
              <w:rPr>
                <w:rFonts w:ascii="Times New Roman" w:eastAsia="Times New Roman" w:hAnsi="Times New Roman" w:cs="Times New Roman"/>
                <w:color w:val="000000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  <w:r w:rsidRPr="003A452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8740AD" w:rsidRPr="00D805A8" w:rsidRDefault="00D805A8" w:rsidP="008740AD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D805A8">
              <w:rPr>
                <w:rFonts w:ascii="Times New Roman" w:eastAsia="Times New Roman" w:hAnsi="Times New Roman" w:cs="Times New Roman"/>
              </w:rPr>
              <w:t xml:space="preserve">В </w:t>
            </w:r>
            <w:r w:rsidR="00B71AB8">
              <w:rPr>
                <w:rFonts w:ascii="Times New Roman" w:eastAsia="Times New Roman" w:hAnsi="Times New Roman" w:cs="Times New Roman"/>
              </w:rPr>
              <w:t>Ленинградском</w:t>
            </w:r>
            <w:r w:rsidR="009631A4" w:rsidRPr="00D805A8">
              <w:rPr>
                <w:rFonts w:ascii="Times New Roman" w:eastAsia="Times New Roman" w:hAnsi="Times New Roman" w:cs="Times New Roman"/>
              </w:rPr>
              <w:t xml:space="preserve"> сельском поселении проведено </w:t>
            </w:r>
            <w:r w:rsidR="00B71AB8">
              <w:rPr>
                <w:rFonts w:ascii="Times New Roman" w:eastAsia="Times New Roman" w:hAnsi="Times New Roman" w:cs="Times New Roman"/>
              </w:rPr>
              <w:t>5</w:t>
            </w:r>
            <w:r w:rsidRPr="00D805A8">
              <w:rPr>
                <w:rFonts w:ascii="Times New Roman" w:eastAsia="Times New Roman" w:hAnsi="Times New Roman" w:cs="Times New Roman"/>
              </w:rPr>
              <w:t xml:space="preserve"> заседани</w:t>
            </w:r>
            <w:r w:rsidR="00B71AB8">
              <w:rPr>
                <w:rFonts w:ascii="Times New Roman" w:eastAsia="Times New Roman" w:hAnsi="Times New Roman" w:cs="Times New Roman"/>
              </w:rPr>
              <w:t>й</w:t>
            </w:r>
            <w:r w:rsidR="009631A4" w:rsidRPr="00D805A8">
              <w:rPr>
                <w:rFonts w:ascii="Times New Roman" w:eastAsia="Times New Roman" w:hAnsi="Times New Roman" w:cs="Times New Roman"/>
              </w:rPr>
              <w:t xml:space="preserve"> комиссии по соблюдению требований к служебному поведению и урегулированию конфликта интересов по рассмотрению иных оснований (количество лиц, которым разрешено - </w:t>
            </w:r>
            <w:r w:rsidR="00B71AB8">
              <w:rPr>
                <w:rFonts w:ascii="Times New Roman" w:eastAsia="Times New Roman" w:hAnsi="Times New Roman" w:cs="Times New Roman"/>
              </w:rPr>
              <w:t>5</w:t>
            </w:r>
            <w:r w:rsidR="009631A4" w:rsidRPr="00D805A8">
              <w:rPr>
                <w:rFonts w:ascii="Times New Roman" w:eastAsia="Times New Roman" w:hAnsi="Times New Roman" w:cs="Times New Roman"/>
              </w:rPr>
              <w:t xml:space="preserve"> человек). </w:t>
            </w:r>
            <w:r w:rsidRPr="00D805A8">
              <w:rPr>
                <w:rFonts w:ascii="Times New Roman" w:eastAsia="Times New Roman" w:hAnsi="Times New Roman" w:cs="Times New Roman"/>
              </w:rPr>
              <w:t xml:space="preserve">В </w:t>
            </w:r>
            <w:r w:rsidR="00B71AB8">
              <w:rPr>
                <w:rFonts w:ascii="Times New Roman" w:eastAsia="Times New Roman" w:hAnsi="Times New Roman" w:cs="Times New Roman"/>
              </w:rPr>
              <w:t>Коржовском</w:t>
            </w:r>
            <w:r w:rsidRPr="00D805A8">
              <w:rPr>
                <w:rFonts w:ascii="Times New Roman" w:eastAsia="Times New Roman" w:hAnsi="Times New Roman" w:cs="Times New Roman"/>
              </w:rPr>
              <w:t xml:space="preserve"> сельском поселении проведено 1 заседание комиссии по соблюдению требований к служебному поведению и урегулированию конфликта интересов по рассмотрению иных оснований (количество лиц, которым разрешено - 1 человек). </w:t>
            </w:r>
            <w:r w:rsidR="008740AD" w:rsidRPr="00D805A8">
              <w:rPr>
                <w:rFonts w:ascii="Times New Roman" w:eastAsia="Times New Roman" w:hAnsi="Times New Roman" w:cs="Times New Roman"/>
              </w:rPr>
              <w:t xml:space="preserve">В </w:t>
            </w:r>
            <w:r w:rsidR="005D5BA5">
              <w:rPr>
                <w:rFonts w:ascii="Times New Roman" w:eastAsia="Times New Roman" w:hAnsi="Times New Roman" w:cs="Times New Roman"/>
              </w:rPr>
              <w:t>Западном</w:t>
            </w:r>
            <w:r w:rsidR="008740AD">
              <w:rPr>
                <w:rFonts w:ascii="Times New Roman" w:eastAsia="Times New Roman" w:hAnsi="Times New Roman" w:cs="Times New Roman"/>
              </w:rPr>
              <w:t xml:space="preserve"> сельском поселении проведено </w:t>
            </w:r>
            <w:r w:rsidR="005D5BA5">
              <w:rPr>
                <w:rFonts w:ascii="Times New Roman" w:eastAsia="Times New Roman" w:hAnsi="Times New Roman" w:cs="Times New Roman"/>
              </w:rPr>
              <w:t>3</w:t>
            </w:r>
            <w:r w:rsidR="008740AD">
              <w:rPr>
                <w:rFonts w:ascii="Times New Roman" w:eastAsia="Times New Roman" w:hAnsi="Times New Roman" w:cs="Times New Roman"/>
              </w:rPr>
              <w:t xml:space="preserve"> заседаний</w:t>
            </w:r>
            <w:r w:rsidR="008740AD" w:rsidRPr="00D805A8">
              <w:rPr>
                <w:rFonts w:ascii="Times New Roman" w:eastAsia="Times New Roman" w:hAnsi="Times New Roman" w:cs="Times New Roman"/>
              </w:rPr>
              <w:t xml:space="preserve"> комиссии по соблюдению требований к служебному поведению и урегулированию конфликта интересов по рассмотрению иных оснований (колич</w:t>
            </w:r>
            <w:r w:rsidR="00E477ED">
              <w:rPr>
                <w:rFonts w:ascii="Times New Roman" w:eastAsia="Times New Roman" w:hAnsi="Times New Roman" w:cs="Times New Roman"/>
              </w:rPr>
              <w:t xml:space="preserve">ество лиц, которым разрешено - </w:t>
            </w:r>
            <w:r w:rsidR="005D5BA5">
              <w:rPr>
                <w:rFonts w:ascii="Times New Roman" w:eastAsia="Times New Roman" w:hAnsi="Times New Roman" w:cs="Times New Roman"/>
              </w:rPr>
              <w:t>3</w:t>
            </w:r>
            <w:r w:rsidR="008740AD" w:rsidRPr="00D805A8">
              <w:rPr>
                <w:rFonts w:ascii="Times New Roman" w:eastAsia="Times New Roman" w:hAnsi="Times New Roman" w:cs="Times New Roman"/>
              </w:rPr>
              <w:t xml:space="preserve"> человек). </w:t>
            </w:r>
          </w:p>
          <w:p w:rsidR="00B17379" w:rsidRPr="00D805A8" w:rsidRDefault="009631A4" w:rsidP="001115CD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D805A8">
              <w:rPr>
                <w:rFonts w:ascii="Times New Roman" w:eastAsia="Times New Roman" w:hAnsi="Times New Roman" w:cs="Times New Roman"/>
              </w:rPr>
              <w:t xml:space="preserve">В остальных сельских поселениях заседаний комиссий по соблюдению требований к служебному поведению и урегулированию конфликта интересов не проводились, в виду отсутствия случаев возникновения каких либо нарушений со </w:t>
            </w:r>
            <w:r w:rsidR="00B17379" w:rsidRPr="00D805A8">
              <w:rPr>
                <w:rFonts w:ascii="Times New Roman" w:eastAsia="Times New Roman" w:hAnsi="Times New Roman" w:cs="Times New Roman"/>
              </w:rPr>
              <w:t>стороны муниципальных служащих.</w:t>
            </w:r>
          </w:p>
          <w:p w:rsidR="009631A4" w:rsidRPr="003A4529" w:rsidRDefault="009631A4" w:rsidP="001115CD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05A8">
              <w:rPr>
                <w:rFonts w:ascii="Times New Roman" w:eastAsia="Times New Roman" w:hAnsi="Times New Roman" w:cs="Times New Roman"/>
              </w:rPr>
              <w:t xml:space="preserve">Информации о коррупционной составляющей муниципальных служащих в средствах массовой информации, в сети Интернет не было. Ежеквартально осуществляется анализ обращений граждан. За </w:t>
            </w:r>
            <w:r w:rsidRPr="00D805A8">
              <w:rPr>
                <w:rFonts w:ascii="Times New Roman" w:eastAsia="Times New Roman" w:hAnsi="Times New Roman" w:cs="Times New Roman"/>
              </w:rPr>
              <w:lastRenderedPageBreak/>
              <w:t>истекший период обращений, содержащих информацию о коррупционном поведении муниципальных служащих, не поступало.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93345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3345">
              <w:rPr>
                <w:rFonts w:ascii="Times New Roman" w:hAnsi="Times New Roman" w:cs="Times New Roman"/>
              </w:rPr>
              <w:lastRenderedPageBreak/>
              <w:t>4.2.8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93345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993345">
              <w:rPr>
                <w:rFonts w:ascii="Times New Roman" w:hAnsi="Times New Roman" w:cs="Times New Roman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993345" w:rsidRDefault="009631A4" w:rsidP="00993345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93345">
              <w:rPr>
                <w:rFonts w:ascii="Times New Roman" w:eastAsia="Times New Roman" w:hAnsi="Times New Roman" w:cs="Times New Roman"/>
                <w:color w:val="000000"/>
              </w:rPr>
              <w:t>На основании постановления администрации муниципального образования Ленинградский район от 10 марта 2011 года № 349  «О порядке уведомления главы муниципального образования Ленинградский район о фактах обращения в целях склонения  муниципального служащего к совершению коррупционных правонарушений», утвержден Порядок уведомления главы муниципального образования Ленинградский район о фактах обращения в целях склонения  муниципального служащего к совершению коррупционных правонарушений. В отчетном периоде каких-либо уведомлений от муниципальных служащих администрации муниципального образования Ленинградский и муниципальных служащих сельских поселений Ленинградского района о фактах обращения в целях склонения к совершению коррупционных правонарушений не поступало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82434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2434">
              <w:rPr>
                <w:rFonts w:ascii="Times New Roman" w:hAnsi="Times New Roman" w:cs="Times New Roman"/>
              </w:rPr>
              <w:t>4.2.9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82434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682434">
              <w:rPr>
                <w:rFonts w:ascii="Times New Roman" w:hAnsi="Times New Roman" w:cs="Times New Roman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345" w:rsidRPr="00280A01" w:rsidRDefault="009631A4" w:rsidP="001115CD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82434">
              <w:rPr>
                <w:rFonts w:ascii="Times New Roman" w:eastAsia="Times New Roman" w:hAnsi="Times New Roman" w:cs="Times New Roman"/>
                <w:color w:val="000000"/>
              </w:rPr>
              <w:t>В соответствии с постановлением администрации муниципального образования Ленинградский район от 19.06.2016 г. №416 «Об утверждении Порядка уведомления муниципальными служащими администрации муниципального образования Ленинградский  район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уведомлений», муниципальные служащие администрации муниципального образования Ленинградский район обязаны уведомлять представителя нанимателя (работодателя) о намерении выполнять иную оплачиваемую работу. В ходе осуществления контроля за исполнением муниципальными служащими обязанности по предварительному уведомлению представителя нанимателя о выполнении иной оплачиваемой работы установлено, что за отчетный период главе муниципального образования Ленинградский район (работодател</w:t>
            </w:r>
            <w:r w:rsidR="00B17379" w:rsidRPr="00682434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682434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 w:rsidR="007C3512">
              <w:rPr>
                <w:rFonts w:ascii="Times New Roman" w:eastAsia="Times New Roman" w:hAnsi="Times New Roman" w:cs="Times New Roman"/>
                <w:color w:val="000000"/>
              </w:rPr>
              <w:t xml:space="preserve">было направлено </w:t>
            </w:r>
            <w:r w:rsidR="00C0779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7C3512">
              <w:rPr>
                <w:rFonts w:ascii="Times New Roman" w:eastAsia="Times New Roman" w:hAnsi="Times New Roman" w:cs="Times New Roman"/>
                <w:color w:val="000000"/>
              </w:rPr>
              <w:t xml:space="preserve"> уведомлени</w:t>
            </w:r>
            <w:r w:rsidR="00C07797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682434">
              <w:rPr>
                <w:rFonts w:ascii="Times New Roman" w:eastAsia="Times New Roman" w:hAnsi="Times New Roman" w:cs="Times New Roman"/>
                <w:color w:val="000000"/>
              </w:rPr>
              <w:t xml:space="preserve"> о намерении выполнять иную оплачиваемую работу</w:t>
            </w:r>
            <w:r w:rsidR="007C3512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  <w:p w:rsidR="009631A4" w:rsidRPr="00682434" w:rsidRDefault="009631A4" w:rsidP="001115CD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2434">
              <w:rPr>
                <w:rFonts w:ascii="Times New Roman" w:eastAsia="Times New Roman" w:hAnsi="Times New Roman" w:cs="Times New Roman"/>
                <w:color w:val="000000"/>
              </w:rPr>
              <w:t>На аппаратной планерке все муниципальные служащие уведомлены о необходимости предварительного уведомления представителя нанимателя о выполнении иной оплачиваемой работы.</w:t>
            </w:r>
          </w:p>
          <w:p w:rsidR="009631A4" w:rsidRPr="00682434" w:rsidRDefault="009631A4" w:rsidP="001115CD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2434">
              <w:rPr>
                <w:rFonts w:ascii="Times New Roman" w:eastAsia="Times New Roman" w:hAnsi="Times New Roman" w:cs="Times New Roman"/>
                <w:color w:val="000000"/>
              </w:rPr>
              <w:t xml:space="preserve">При осуществлении </w:t>
            </w:r>
            <w:r w:rsidR="00280A01">
              <w:rPr>
                <w:rFonts w:ascii="Times New Roman" w:eastAsia="Times New Roman" w:hAnsi="Times New Roman" w:cs="Times New Roman"/>
                <w:color w:val="000000"/>
              </w:rPr>
              <w:t>отделом кадров и муниципальной службы администрации</w:t>
            </w:r>
            <w:r w:rsidRPr="00682434">
              <w:rPr>
                <w:rFonts w:ascii="Times New Roman" w:eastAsia="Times New Roman" w:hAnsi="Times New Roman" w:cs="Times New Roman"/>
                <w:color w:val="000000"/>
              </w:rPr>
              <w:t xml:space="preserve"> анализа  сведений доходах, расходах, об имуществе и обязательствах имущественного характера осуществляется контроль за наличием доходов от иной оплачиваемой работы.</w:t>
            </w:r>
          </w:p>
          <w:p w:rsidR="00FD1A57" w:rsidRPr="005C4430" w:rsidRDefault="00FD1A57" w:rsidP="00FD1A5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4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За отчетный период в </w:t>
            </w:r>
            <w:r w:rsidR="00384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Западном</w:t>
            </w:r>
            <w:r w:rsidRPr="005C44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сельском поселении поступило </w:t>
            </w:r>
            <w:r w:rsidR="00C07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5C44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уведомлени</w:t>
            </w:r>
            <w:r w:rsidR="00C07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5C44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муниципального служащего о выполнении иной оплачиваемой работы</w:t>
            </w:r>
            <w:r w:rsidR="00384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Ленинградском сельском поселении поступило 2 уведомления о выполнении иной оплачиваемой работы. Уведомления</w:t>
            </w:r>
            <w:r w:rsidRPr="005C44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рассмотрено на комиссии по соблюдению требований к служебному поведению муниципальных служащих и регулированию конфликта интересов и принято решение об отсутствии конфликта интересов и соблюдении муниципальным служащим требований действующего </w:t>
            </w:r>
            <w:r w:rsidRPr="005C44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законодательства РФ.</w:t>
            </w:r>
          </w:p>
          <w:p w:rsidR="009631A4" w:rsidRPr="00FD1A57" w:rsidRDefault="00682434" w:rsidP="00682434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D805A8">
              <w:rPr>
                <w:rFonts w:ascii="Times New Roman" w:eastAsia="Times New Roman" w:hAnsi="Times New Roman" w:cs="Times New Roman"/>
              </w:rPr>
              <w:t xml:space="preserve">За отчетный период главам </w:t>
            </w:r>
            <w:r w:rsidR="00C07797">
              <w:rPr>
                <w:rFonts w:ascii="Times New Roman" w:eastAsia="Times New Roman" w:hAnsi="Times New Roman" w:cs="Times New Roman"/>
              </w:rPr>
              <w:t xml:space="preserve">других </w:t>
            </w:r>
            <w:r w:rsidRPr="00D805A8">
              <w:rPr>
                <w:rFonts w:ascii="Times New Roman" w:eastAsia="Times New Roman" w:hAnsi="Times New Roman" w:cs="Times New Roman"/>
              </w:rPr>
              <w:t>сельских поселений Ленинградского района соответствующих уведомлений от сотрудников не поступало.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93345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3345">
              <w:rPr>
                <w:rFonts w:ascii="Times New Roman" w:hAnsi="Times New Roman" w:cs="Times New Roman"/>
              </w:rPr>
              <w:lastRenderedPageBreak/>
              <w:t>4.2.10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93345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993345">
              <w:rPr>
                <w:rFonts w:ascii="Times New Roman" w:hAnsi="Times New Roman" w:cs="Times New Roman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993345" w:rsidRDefault="009631A4" w:rsidP="00DF3DD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93345">
              <w:rPr>
                <w:rFonts w:ascii="Times New Roman" w:eastAsia="Times New Roman" w:hAnsi="Times New Roman" w:cs="Times New Roman"/>
                <w:color w:val="000000"/>
              </w:rPr>
              <w:t>Решением Совета муниципального образования Ленинградский район от 25 апреля 2014 года №23 «Об утверждении Положения о сообщении лицами, замещающими муниципальные должности, муниципальными служащими администрации муниципального образования Ленинградский район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реализации» (с изменениями от 29.03.2016г. №24) предусмотрено сообщение лицами, замещающими муниципальные должности, муниципальными служащими администрации муниципального образования Ленинградский район о получении подарка в связи с их должностным положением или исполнением ими должностных обязанностей. По результатам мониторинга исполнения установленного Порядка сообщения муниципальными служащими о получении подарка в связи с их должностным положением или должностных обязанностей, за отчетный период случаев получения муниципальными служащими подарков в связи с их должностным положением или должностных обязанностей не выявлено.</w:t>
            </w:r>
          </w:p>
          <w:p w:rsidR="009631A4" w:rsidRPr="00993345" w:rsidRDefault="00280A01" w:rsidP="00C0779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2020</w:t>
            </w:r>
            <w:r w:rsidR="009631A4" w:rsidRPr="00993345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  <w:r w:rsidR="00C07797"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 w:rsidR="009631A4" w:rsidRPr="00993345">
              <w:rPr>
                <w:rFonts w:ascii="Times New Roman" w:eastAsia="Times New Roman" w:hAnsi="Times New Roman" w:cs="Times New Roman"/>
                <w:color w:val="000000"/>
              </w:rPr>
              <w:t>уведомлений о получении подарка в связи с должностным положением или исполнением должностных обязанностей, от лиц, замещающих муниципальные должности, муниципальные служащие администраций сельских поселений Ленинградского района, не поступало.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71162C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1162C">
              <w:rPr>
                <w:rFonts w:ascii="Times New Roman" w:hAnsi="Times New Roman" w:cs="Times New Roman"/>
              </w:rPr>
              <w:t>4.2.11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71162C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71162C">
              <w:rPr>
                <w:rFonts w:ascii="Times New Roman" w:hAnsi="Times New Roman" w:cs="Times New Roman"/>
              </w:rPr>
              <w:t>Повышение эффективности кадровой работы в части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71162C" w:rsidRDefault="00280A01" w:rsidP="00B17379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Отделом кадров и муниципальной службы</w:t>
            </w:r>
            <w:r w:rsidR="009631A4" w:rsidRPr="0071162C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администрации муниципального образования Ленинградский район, а также </w:t>
            </w:r>
            <w:r w:rsidR="00B17379" w:rsidRPr="0071162C">
              <w:rPr>
                <w:rFonts w:ascii="Times New Roman" w:eastAsia="Times New Roman" w:hAnsi="Times New Roman" w:cs="Times New Roman"/>
                <w:color w:val="000000"/>
              </w:rPr>
              <w:t>ответственными сотрудниками</w:t>
            </w:r>
            <w:r w:rsidR="009631A4" w:rsidRPr="0071162C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администраций сельских поселений Ленинградского района, регулярно осуществляется контроль за актуальными сведениями содержащимися в личном деле лиц, замещающих муниципальные должности и должности муниципальной службы, а также за актуализацией сведений, содержащихся в анкетах, представляемых при назначении.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71162C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1162C">
              <w:rPr>
                <w:rFonts w:ascii="Times New Roman" w:hAnsi="Times New Roman" w:cs="Times New Roman"/>
              </w:rPr>
              <w:t>4.2.12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71162C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71162C">
              <w:rPr>
                <w:rFonts w:ascii="Times New Roman" w:hAnsi="Times New Roman" w:cs="Times New Roman"/>
              </w:rPr>
              <w:t xml:space="preserve">Осуществление с участием общественных объединений, </w:t>
            </w:r>
            <w:r w:rsidRPr="0071162C">
              <w:rPr>
                <w:rFonts w:ascii="Times New Roman" w:hAnsi="Times New Roman" w:cs="Times New Roman"/>
              </w:rPr>
              <w:lastRenderedPageBreak/>
              <w:t>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71162C" w:rsidRDefault="009631A4" w:rsidP="0038786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116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Администрацией муниципального образования Ленинградский район, а также администрациями сельских поселений муниципального образования, не заключались соглашения с общественными </w:t>
            </w:r>
            <w:r w:rsidRPr="007116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объединениями, в целях создания правовых оснований для совместного проведения комплекса организационных, разъяснительных и иных мероприятий, направленных на противодействие коррупции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71162C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1162C">
              <w:rPr>
                <w:rFonts w:ascii="Times New Roman" w:hAnsi="Times New Roman" w:cs="Times New Roman"/>
              </w:rPr>
              <w:lastRenderedPageBreak/>
              <w:t>4.2.13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71162C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71162C">
              <w:rPr>
                <w:rFonts w:ascii="Times New Roman" w:hAnsi="Times New Roman" w:cs="Times New Roman"/>
              </w:rPr>
              <w:t xml:space="preserve">Информирование муниципальных служащих о требованиях </w:t>
            </w:r>
            <w:hyperlink r:id="rId8" w:history="1">
              <w:r w:rsidRPr="0071162C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законодательства</w:t>
              </w:r>
            </w:hyperlink>
            <w:r w:rsidRPr="0071162C">
              <w:rPr>
                <w:rFonts w:ascii="Times New Roman" w:hAnsi="Times New Roman" w:cs="Times New Roman"/>
              </w:rPr>
              <w:t xml:space="preserve">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71162C" w:rsidRDefault="009631A4" w:rsidP="00097CB9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162C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="00280A01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Pr="0071162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  <w:r w:rsidR="00C07797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1162C">
              <w:rPr>
                <w:rFonts w:ascii="Times New Roman" w:eastAsia="Times New Roman" w:hAnsi="Times New Roman" w:cs="Times New Roman"/>
                <w:color w:val="000000"/>
              </w:rPr>
              <w:t xml:space="preserve"> на аппаратных совещаниях, муниципальным служащим администрации муниципального образования Ленинградский район доводилась  информация о требованиях законодательства Российской Федерации о противодействии коррупции и об ответственности за совершение коррупционных правонарушений и преступлений.</w:t>
            </w:r>
          </w:p>
          <w:p w:rsidR="009631A4" w:rsidRPr="0071162C" w:rsidRDefault="009631A4" w:rsidP="00097CB9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162C">
              <w:rPr>
                <w:rFonts w:ascii="Times New Roman" w:eastAsia="Times New Roman" w:hAnsi="Times New Roman" w:cs="Times New Roman"/>
                <w:color w:val="000000"/>
              </w:rPr>
              <w:t>В муниципальных образованиях района (сельских поселениях) проводятся аппаратные совещания, разъяснительная работа с муниципальными служащими о фактах обращений в целях склонения их к совершению коррупционных правонарушений,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</w:p>
          <w:p w:rsidR="009631A4" w:rsidRPr="0071162C" w:rsidRDefault="009631A4" w:rsidP="00097CB9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162C">
              <w:rPr>
                <w:rFonts w:ascii="Times New Roman" w:eastAsia="Times New Roman" w:hAnsi="Times New Roman" w:cs="Times New Roman"/>
                <w:color w:val="000000"/>
              </w:rPr>
              <w:t>На планерных совещаниях с муниципальными служащими администрации юридическим отделом проводится обзор законодательства о противодействии коррупции и его изменениях.</w:t>
            </w:r>
          </w:p>
          <w:p w:rsidR="009631A4" w:rsidRPr="0071162C" w:rsidRDefault="009631A4" w:rsidP="00097CB9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162C">
              <w:rPr>
                <w:rFonts w:ascii="Times New Roman" w:eastAsia="Times New Roman" w:hAnsi="Times New Roman" w:cs="Times New Roman"/>
                <w:color w:val="000000"/>
              </w:rPr>
              <w:t>В целях разъяснительных и иных мер по соблюдению муниципальными служащими ограничений, запретов и по исполнению обязанностей, установленных в целях противодействия коррупции, лица поступающие на муниципальную службу ознакомляются под роспись с ограничениями и запретами установленными законодательством РФ, Краснодарского края о муниципальной службе, расписка приобщается к личному делу муниципального служащего.</w:t>
            </w:r>
          </w:p>
          <w:p w:rsidR="009631A4" w:rsidRPr="0071162C" w:rsidRDefault="009631A4" w:rsidP="00097CB9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162C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официальных сайтах муниципальных образований размещается информация о противодействии коррупции (памятки для муниципальных служащих по вопросам противодействия коррупции; методические рекомендации по разработке и принятию организациями мер по предупреждению и противодействию коррупции; 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</w:t>
            </w:r>
            <w:r w:rsidRPr="007116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согласие принять взятку или как просьба о даче взятки и др.</w:t>
            </w:r>
          </w:p>
        </w:tc>
      </w:tr>
      <w:tr w:rsidR="009631A4" w:rsidRPr="00C30C0E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82434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2434">
              <w:rPr>
                <w:rFonts w:ascii="Times New Roman" w:hAnsi="Times New Roman" w:cs="Times New Roman"/>
              </w:rPr>
              <w:lastRenderedPageBreak/>
              <w:t>4.2.14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82434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682434">
              <w:rPr>
                <w:rFonts w:ascii="Times New Roman" w:hAnsi="Times New Roman" w:cs="Times New Roman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34E" w:rsidRPr="00C30C0E" w:rsidRDefault="009631A4" w:rsidP="002A132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C0E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Администрацией муниципального образования Ленинградский район в отношении </w:t>
            </w:r>
            <w:r w:rsidR="002A132E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  <w:r w:rsidRPr="00C30C0E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муниципальных нормативных правовых актов проведена антикоррупционная экспертиза. Подготовлено </w:t>
            </w:r>
            <w:r w:rsidR="002A132E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  <w:r w:rsidRPr="00C30C0E">
              <w:rPr>
                <w:rFonts w:ascii="Times New Roman" w:eastAsia="Times New Roman" w:hAnsi="Times New Roman" w:cs="Times New Roman"/>
                <w:color w:val="000000"/>
              </w:rPr>
              <w:t xml:space="preserve"> положительных заключений. В указанных проектах не выявлены коррупциогенные факторы. </w:t>
            </w:r>
            <w:r w:rsidRPr="00C30C0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C30C0E">
              <w:rPr>
                <w:rFonts w:ascii="Times New Roman" w:eastAsia="Times New Roman" w:hAnsi="Times New Roman" w:cs="Times New Roman"/>
              </w:rPr>
              <w:t xml:space="preserve">Сельскими поселениями муниципального образования Ленинградский район в адрес прокуратуры Ленинградского района направлено </w:t>
            </w:r>
            <w:r w:rsidR="002A132E">
              <w:rPr>
                <w:rFonts w:ascii="Times New Roman" w:eastAsia="Times New Roman" w:hAnsi="Times New Roman" w:cs="Times New Roman"/>
              </w:rPr>
              <w:t>249</w:t>
            </w:r>
            <w:r w:rsidRPr="00C30C0E">
              <w:rPr>
                <w:rFonts w:ascii="Times New Roman" w:eastAsia="Times New Roman" w:hAnsi="Times New Roman" w:cs="Times New Roman"/>
              </w:rPr>
              <w:t xml:space="preserve"> проекта муниципальных нормативных правовых актов, в отношении которых проведена антикоррупционная экспертиза, в том числе получено </w:t>
            </w:r>
            <w:r w:rsidR="00C30C0E" w:rsidRPr="00C30C0E">
              <w:rPr>
                <w:rFonts w:ascii="Times New Roman" w:eastAsia="Times New Roman" w:hAnsi="Times New Roman" w:cs="Times New Roman"/>
              </w:rPr>
              <w:t xml:space="preserve"> </w:t>
            </w:r>
            <w:r w:rsidR="002A132E">
              <w:rPr>
                <w:rFonts w:ascii="Times New Roman" w:eastAsia="Times New Roman" w:hAnsi="Times New Roman" w:cs="Times New Roman"/>
              </w:rPr>
              <w:t>235</w:t>
            </w:r>
            <w:r w:rsidRPr="00C30C0E">
              <w:rPr>
                <w:rFonts w:ascii="Times New Roman" w:eastAsia="Times New Roman" w:hAnsi="Times New Roman" w:cs="Times New Roman"/>
              </w:rPr>
              <w:t xml:space="preserve"> положительных заключений, и </w:t>
            </w:r>
            <w:r w:rsidR="002A132E">
              <w:rPr>
                <w:rFonts w:ascii="Times New Roman" w:eastAsia="Times New Roman" w:hAnsi="Times New Roman" w:cs="Times New Roman"/>
              </w:rPr>
              <w:t>13</w:t>
            </w:r>
            <w:r w:rsidRPr="00C30C0E">
              <w:rPr>
                <w:rFonts w:ascii="Times New Roman" w:eastAsia="Times New Roman" w:hAnsi="Times New Roman" w:cs="Times New Roman"/>
              </w:rPr>
              <w:t xml:space="preserve"> отрицательных заключений прокуратуры Ленинградского района.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F28BA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" w:name="sub_14215"/>
            <w:r w:rsidRPr="000F28BA">
              <w:rPr>
                <w:rFonts w:ascii="Times New Roman" w:hAnsi="Times New Roman" w:cs="Times New Roman"/>
              </w:rPr>
              <w:t>4.2.15</w:t>
            </w:r>
            <w:bookmarkEnd w:id="1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F28BA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0F28BA">
              <w:rPr>
                <w:rFonts w:ascii="Times New Roman" w:hAnsi="Times New Roman" w:cs="Times New Roman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CEE" w:rsidRPr="005C4430" w:rsidRDefault="009631A4" w:rsidP="00CA7AF6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0F28BA">
              <w:rPr>
                <w:rFonts w:ascii="Times New Roman" w:eastAsia="Times New Roman" w:hAnsi="Times New Roman" w:cs="Times New Roman"/>
                <w:color w:val="000000"/>
              </w:rPr>
              <w:t>В соответствии с постановлением администрации муниципального образования Ленинградский район  от 6 июня 2014 года № 686 «Об утверждении Порядка проведения мониторинга правоприменения</w:t>
            </w:r>
            <w:r w:rsidR="005E50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28B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муниципальных правовых актов администрации муниципального образования Ленинградский район» </w:t>
            </w:r>
            <w:r w:rsidRPr="005C4430">
              <w:rPr>
                <w:rFonts w:ascii="Times New Roman" w:eastAsia="Times New Roman" w:hAnsi="Times New Roman" w:cs="Times New Roman"/>
              </w:rPr>
              <w:t>проведен мониторинг правоприменения муниципальных правовых актов за 201</w:t>
            </w:r>
            <w:r w:rsidR="005E5049" w:rsidRPr="005C4430">
              <w:rPr>
                <w:rFonts w:ascii="Times New Roman" w:eastAsia="Times New Roman" w:hAnsi="Times New Roman" w:cs="Times New Roman"/>
              </w:rPr>
              <w:t>9</w:t>
            </w:r>
            <w:r w:rsidRPr="005C4430">
              <w:rPr>
                <w:rFonts w:ascii="Times New Roman" w:eastAsia="Times New Roman" w:hAnsi="Times New Roman" w:cs="Times New Roman"/>
              </w:rPr>
              <w:t xml:space="preserve"> год. </w:t>
            </w:r>
            <w:r w:rsidR="00E43CEE" w:rsidRPr="005C4430">
              <w:rPr>
                <w:rFonts w:ascii="Times New Roman" w:eastAsia="Times New Roman" w:hAnsi="Times New Roman" w:cs="Times New Roman"/>
              </w:rPr>
              <w:t>В целях проведения мониторинг</w:t>
            </w:r>
            <w:r w:rsidR="00CA7AF6" w:rsidRPr="005C4430">
              <w:rPr>
                <w:rFonts w:ascii="Times New Roman" w:eastAsia="Times New Roman" w:hAnsi="Times New Roman" w:cs="Times New Roman"/>
              </w:rPr>
              <w:t>а</w:t>
            </w:r>
            <w:r w:rsidR="00E43CEE" w:rsidRPr="005C4430">
              <w:rPr>
                <w:rFonts w:ascii="Times New Roman" w:eastAsia="Times New Roman" w:hAnsi="Times New Roman" w:cs="Times New Roman"/>
              </w:rPr>
              <w:t xml:space="preserve"> было проанализировано </w:t>
            </w:r>
            <w:r w:rsidR="00A96F93">
              <w:rPr>
                <w:rFonts w:ascii="Times New Roman" w:eastAsia="Times New Roman" w:hAnsi="Times New Roman" w:cs="Times New Roman"/>
              </w:rPr>
              <w:t>15</w:t>
            </w:r>
            <w:r w:rsidR="00E43CEE" w:rsidRPr="005C4430">
              <w:rPr>
                <w:rFonts w:ascii="Times New Roman" w:eastAsia="Times New Roman" w:hAnsi="Times New Roman" w:cs="Times New Roman"/>
              </w:rPr>
              <w:t xml:space="preserve"> правовых актов.</w:t>
            </w:r>
          </w:p>
          <w:p w:rsidR="009631A4" w:rsidRPr="000F28BA" w:rsidRDefault="009631A4" w:rsidP="00FA4F4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430">
              <w:rPr>
                <w:rFonts w:ascii="Times New Roman" w:eastAsia="Times New Roman" w:hAnsi="Times New Roman" w:cs="Times New Roman"/>
              </w:rPr>
              <w:t>Во всех сельских поселениях муниципального образования Ленинградский район нормативным актом утвержден порядок проведения мониторинга правоприменения муниципальных</w:t>
            </w:r>
            <w:r w:rsidRPr="000F28BA">
              <w:rPr>
                <w:rFonts w:ascii="Times New Roman" w:eastAsia="Times New Roman" w:hAnsi="Times New Roman" w:cs="Times New Roman"/>
                <w:color w:val="000000"/>
              </w:rPr>
              <w:t xml:space="preserve"> нормативных правовых актов администрации сельского поселения Ленинградского района. В соответствии с указанным постановлением администрацией на постоянной основе осуществляется деятельность по сбору, обобщению, анализу и оценке практики применения муниципальных нормативных правовых актов администраций сельских поселений Ленинградского района.</w:t>
            </w:r>
          </w:p>
        </w:tc>
      </w:tr>
      <w:tr w:rsidR="009631A4" w:rsidRPr="00634AAF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B19F4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19F4">
              <w:rPr>
                <w:rFonts w:ascii="Times New Roman" w:hAnsi="Times New Roman" w:cs="Times New Roman"/>
              </w:rPr>
              <w:t>4.2.16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6B19F4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6B19F4">
              <w:rPr>
                <w:rFonts w:ascii="Times New Roman" w:hAnsi="Times New Roman" w:cs="Times New Roman"/>
              </w:rPr>
              <w:t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8BA" w:rsidRPr="006B19F4" w:rsidRDefault="000F28BA" w:rsidP="000F28BA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B19F4">
              <w:rPr>
                <w:rFonts w:ascii="Times New Roman" w:eastAsia="Times New Roman" w:hAnsi="Times New Roman" w:cs="Times New Roman"/>
              </w:rPr>
              <w:t>Анализ мониторинга позволяет сделать следующие выводы:</w:t>
            </w:r>
          </w:p>
          <w:p w:rsidR="000F28BA" w:rsidRPr="006B19F4" w:rsidRDefault="000F28BA" w:rsidP="000F28BA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B19F4">
              <w:rPr>
                <w:rFonts w:ascii="Times New Roman" w:eastAsia="Times New Roman" w:hAnsi="Times New Roman" w:cs="Times New Roman"/>
              </w:rPr>
              <w:t>- антикоррупционная экспертиза проведена, коррупциогенные факторы,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содержащие неопределенные, трудновыполнимые и (или) обременительные требования к гражданам и организациям, в правовых  актах не выявлены.</w:t>
            </w:r>
          </w:p>
          <w:p w:rsidR="000F28BA" w:rsidRPr="006B19F4" w:rsidRDefault="000F28BA" w:rsidP="000F28BA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B19F4">
              <w:rPr>
                <w:rFonts w:ascii="Times New Roman" w:eastAsia="Times New Roman" w:hAnsi="Times New Roman" w:cs="Times New Roman"/>
              </w:rPr>
              <w:t xml:space="preserve">- </w:t>
            </w:r>
            <w:r w:rsidR="00DD0D74" w:rsidRPr="006B19F4">
              <w:rPr>
                <w:rFonts w:ascii="Times New Roman" w:eastAsia="Times New Roman" w:hAnsi="Times New Roman" w:cs="Times New Roman"/>
              </w:rPr>
              <w:t>четыре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муниципальных нормативных правовых актов содержат противоречия действующему законодательству и недостатки, в связи с чем было рекомендовано разработчикам - отраслевым (функциональным) органам администрации муниципального образования провести работу по совершенствованию нормативных актов путем издания изменений или признания утратившими силу (отмены). С целью приведения в соответствие действующему законодательству принято решение Совета муниципального образ</w:t>
            </w:r>
            <w:r w:rsidR="00CA7AF6" w:rsidRPr="006B19F4">
              <w:rPr>
                <w:rFonts w:ascii="Times New Roman" w:eastAsia="Times New Roman" w:hAnsi="Times New Roman" w:cs="Times New Roman"/>
              </w:rPr>
              <w:t>ования Ленинградский район от 25 ноября 2019 года № 63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«О едином налоге на вмененный доход для отдельных видов деятельности», а также постановление </w:t>
            </w:r>
            <w:r w:rsidRPr="006B19F4">
              <w:rPr>
                <w:rFonts w:ascii="Times New Roman" w:eastAsia="Times New Roman" w:hAnsi="Times New Roman" w:cs="Times New Roman"/>
              </w:rPr>
              <w:lastRenderedPageBreak/>
              <w:t>администрации муниципального обра</w:t>
            </w:r>
            <w:r w:rsidR="00CA7AF6" w:rsidRPr="006B19F4">
              <w:rPr>
                <w:rFonts w:ascii="Times New Roman" w:eastAsia="Times New Roman" w:hAnsi="Times New Roman" w:cs="Times New Roman"/>
              </w:rPr>
              <w:t xml:space="preserve">зования Ленинградский район от 26.12.2019 г. № 76 «О внесении изменений в решение Совета муниципального образования Ленинградский район от 29 сентября 2017 года №79 «Об утверждении Положения о муниципальной службе в администрации муниципального образования Ленинградский район» и постановление администрации муниципального образования Ленинградский </w:t>
            </w:r>
            <w:r w:rsidR="005C4430" w:rsidRPr="006B19F4">
              <w:rPr>
                <w:rFonts w:ascii="Times New Roman" w:eastAsia="Times New Roman" w:hAnsi="Times New Roman" w:cs="Times New Roman"/>
              </w:rPr>
              <w:t xml:space="preserve">район </w:t>
            </w:r>
            <w:r w:rsidRPr="006B19F4">
              <w:rPr>
                <w:rFonts w:ascii="Times New Roman" w:eastAsia="Times New Roman" w:hAnsi="Times New Roman" w:cs="Times New Roman"/>
              </w:rPr>
              <w:t>от 25 сентября 2017 года № 1147 «Об утверждении Порядка предоставления 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Ленинградский район».</w:t>
            </w:r>
          </w:p>
          <w:p w:rsidR="009631A4" w:rsidRPr="006B19F4" w:rsidRDefault="009631A4" w:rsidP="00687CDC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B19F4">
              <w:rPr>
                <w:rFonts w:ascii="Times New Roman" w:eastAsia="Times New Roman" w:hAnsi="Times New Roman" w:cs="Times New Roman"/>
              </w:rPr>
              <w:t>В соответствии с постановлением администрации муниципального образования Ленинградский район от 6 июня 2014 года № 686 «Об утверждении Порядка проведения мониторинга правоприменения муниципальных правовых актов администрации муниципального образования Ленинградский район» мониторинг муниципальных правовых актов муниципального образо</w:t>
            </w:r>
            <w:r w:rsidR="005E5049" w:rsidRPr="006B19F4">
              <w:rPr>
                <w:rFonts w:ascii="Times New Roman" w:eastAsia="Times New Roman" w:hAnsi="Times New Roman" w:cs="Times New Roman"/>
              </w:rPr>
              <w:t>вания Ленинградский район за 2020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год </w:t>
            </w:r>
            <w:r w:rsidR="00732B4A" w:rsidRPr="006B19F4">
              <w:rPr>
                <w:rFonts w:ascii="Times New Roman" w:eastAsia="Times New Roman" w:hAnsi="Times New Roman" w:cs="Times New Roman"/>
              </w:rPr>
              <w:t>за</w:t>
            </w:r>
            <w:r w:rsidR="00CA7AF6" w:rsidRPr="006B19F4">
              <w:rPr>
                <w:rFonts w:ascii="Times New Roman" w:eastAsia="Times New Roman" w:hAnsi="Times New Roman" w:cs="Times New Roman"/>
              </w:rPr>
              <w:t>планирован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до 1 февраля 20</w:t>
            </w:r>
            <w:r w:rsidR="005E5049" w:rsidRPr="006B19F4">
              <w:rPr>
                <w:rFonts w:ascii="Times New Roman" w:eastAsia="Times New Roman" w:hAnsi="Times New Roman" w:cs="Times New Roman"/>
              </w:rPr>
              <w:t>21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года. По итогам проведения мониторинга будут проанализированы </w:t>
            </w:r>
            <w:r w:rsidR="00CA7AF6" w:rsidRPr="006B19F4">
              <w:rPr>
                <w:rFonts w:ascii="Times New Roman" w:eastAsia="Times New Roman" w:hAnsi="Times New Roman" w:cs="Times New Roman"/>
              </w:rPr>
              <w:t>муниципальные правовые акты</w:t>
            </w:r>
            <w:r w:rsidRPr="006B19F4">
              <w:rPr>
                <w:rFonts w:ascii="Times New Roman" w:eastAsia="Times New Roman" w:hAnsi="Times New Roman" w:cs="Times New Roman"/>
              </w:rPr>
              <w:t>, вклю</w:t>
            </w:r>
            <w:r w:rsidR="00CA7AF6" w:rsidRPr="006B19F4">
              <w:rPr>
                <w:rFonts w:ascii="Times New Roman" w:eastAsia="Times New Roman" w:hAnsi="Times New Roman" w:cs="Times New Roman"/>
              </w:rPr>
              <w:t>ченные</w:t>
            </w:r>
            <w:r w:rsidR="005E5049" w:rsidRPr="006B19F4">
              <w:rPr>
                <w:rFonts w:ascii="Times New Roman" w:eastAsia="Times New Roman" w:hAnsi="Times New Roman" w:cs="Times New Roman"/>
              </w:rPr>
              <w:t xml:space="preserve"> в план мониторинга на 2020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год.</w:t>
            </w:r>
          </w:p>
          <w:p w:rsidR="0039436B" w:rsidRPr="006B19F4" w:rsidRDefault="009631A4" w:rsidP="00D805A8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B19F4">
              <w:rPr>
                <w:rFonts w:ascii="Times New Roman" w:eastAsia="Times New Roman" w:hAnsi="Times New Roman" w:cs="Times New Roman"/>
              </w:rPr>
              <w:t xml:space="preserve">В Белохуторском, </w:t>
            </w:r>
            <w:r w:rsidR="00D805A8" w:rsidRPr="006B19F4">
              <w:rPr>
                <w:rFonts w:ascii="Times New Roman" w:eastAsia="Times New Roman" w:hAnsi="Times New Roman" w:cs="Times New Roman"/>
              </w:rPr>
              <w:t>Крыловском, Ленинградском и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Новоплатнировском сельских поселениях муниципального образования, по результатам мониторинга правоприменения выявлен</w:t>
            </w:r>
            <w:r w:rsidR="00525B25" w:rsidRPr="006B19F4">
              <w:rPr>
                <w:rFonts w:ascii="Times New Roman" w:eastAsia="Times New Roman" w:hAnsi="Times New Roman" w:cs="Times New Roman"/>
              </w:rPr>
              <w:t>о</w:t>
            </w:r>
            <w:r w:rsidR="00FD1A57" w:rsidRPr="006B19F4">
              <w:rPr>
                <w:rFonts w:ascii="Times New Roman" w:eastAsia="Times New Roman" w:hAnsi="Times New Roman" w:cs="Times New Roman"/>
              </w:rPr>
              <w:t xml:space="preserve"> </w:t>
            </w:r>
            <w:r w:rsidR="002A132E">
              <w:rPr>
                <w:rFonts w:ascii="Times New Roman" w:eastAsia="Times New Roman" w:hAnsi="Times New Roman" w:cs="Times New Roman"/>
              </w:rPr>
              <w:t>39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муниципальны</w:t>
            </w:r>
            <w:r w:rsidR="00C30C0E" w:rsidRPr="006B19F4">
              <w:rPr>
                <w:rFonts w:ascii="Times New Roman" w:eastAsia="Times New Roman" w:hAnsi="Times New Roman" w:cs="Times New Roman"/>
              </w:rPr>
              <w:t>й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нормативны</w:t>
            </w:r>
            <w:r w:rsidR="00C30C0E" w:rsidRPr="006B19F4">
              <w:rPr>
                <w:rFonts w:ascii="Times New Roman" w:eastAsia="Times New Roman" w:hAnsi="Times New Roman" w:cs="Times New Roman"/>
              </w:rPr>
              <w:t>й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правов</w:t>
            </w:r>
            <w:r w:rsidR="00C30C0E" w:rsidRPr="006B19F4">
              <w:rPr>
                <w:rFonts w:ascii="Times New Roman" w:eastAsia="Times New Roman" w:hAnsi="Times New Roman" w:cs="Times New Roman"/>
              </w:rPr>
              <w:t>ой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акт, требующи</w:t>
            </w:r>
            <w:r w:rsidR="00525B25" w:rsidRPr="006B19F4">
              <w:rPr>
                <w:rFonts w:ascii="Times New Roman" w:eastAsia="Times New Roman" w:hAnsi="Times New Roman" w:cs="Times New Roman"/>
              </w:rPr>
              <w:t>х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внесения изменений и </w:t>
            </w:r>
            <w:r w:rsidR="002A132E">
              <w:rPr>
                <w:rFonts w:ascii="Times New Roman" w:eastAsia="Times New Roman" w:hAnsi="Times New Roman" w:cs="Times New Roman"/>
              </w:rPr>
              <w:t>4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муниципальны</w:t>
            </w:r>
            <w:r w:rsidR="00C30C0E" w:rsidRPr="006B19F4">
              <w:rPr>
                <w:rFonts w:ascii="Times New Roman" w:eastAsia="Times New Roman" w:hAnsi="Times New Roman" w:cs="Times New Roman"/>
              </w:rPr>
              <w:t>х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правов</w:t>
            </w:r>
            <w:r w:rsidR="00C30C0E" w:rsidRPr="006B19F4">
              <w:rPr>
                <w:rFonts w:ascii="Times New Roman" w:eastAsia="Times New Roman" w:hAnsi="Times New Roman" w:cs="Times New Roman"/>
              </w:rPr>
              <w:t>ых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акт</w:t>
            </w:r>
            <w:r w:rsidR="00C30C0E" w:rsidRPr="006B19F4">
              <w:rPr>
                <w:rFonts w:ascii="Times New Roman" w:eastAsia="Times New Roman" w:hAnsi="Times New Roman" w:cs="Times New Roman"/>
              </w:rPr>
              <w:t>а</w:t>
            </w:r>
            <w:r w:rsidRPr="006B19F4">
              <w:rPr>
                <w:rFonts w:ascii="Times New Roman" w:eastAsia="Times New Roman" w:hAnsi="Times New Roman" w:cs="Times New Roman"/>
              </w:rPr>
              <w:t>, которы</w:t>
            </w:r>
            <w:r w:rsidR="00682434" w:rsidRPr="006B19F4">
              <w:rPr>
                <w:rFonts w:ascii="Times New Roman" w:eastAsia="Times New Roman" w:hAnsi="Times New Roman" w:cs="Times New Roman"/>
              </w:rPr>
              <w:t>й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необходимо признать утратившим силу. В </w:t>
            </w:r>
            <w:r w:rsidR="002A132E">
              <w:rPr>
                <w:rFonts w:ascii="Times New Roman" w:eastAsia="Times New Roman" w:hAnsi="Times New Roman" w:cs="Times New Roman"/>
              </w:rPr>
              <w:t>24</w:t>
            </w:r>
            <w:r w:rsidR="00C30C0E" w:rsidRPr="006B19F4">
              <w:rPr>
                <w:rFonts w:ascii="Times New Roman" w:eastAsia="Times New Roman" w:hAnsi="Times New Roman" w:cs="Times New Roman"/>
              </w:rPr>
              <w:t xml:space="preserve"> муниципальных правовых актов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внесены изменения, </w:t>
            </w:r>
            <w:r w:rsidR="00C30C0E" w:rsidRPr="006B19F4">
              <w:rPr>
                <w:rFonts w:ascii="Times New Roman" w:eastAsia="Times New Roman" w:hAnsi="Times New Roman" w:cs="Times New Roman"/>
              </w:rPr>
              <w:t>2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акт</w:t>
            </w:r>
            <w:r w:rsidR="00D805A8" w:rsidRPr="006B19F4">
              <w:rPr>
                <w:rFonts w:ascii="Times New Roman" w:eastAsia="Times New Roman" w:hAnsi="Times New Roman" w:cs="Times New Roman"/>
              </w:rPr>
              <w:t>а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признан</w:t>
            </w:r>
            <w:r w:rsidR="00D805A8" w:rsidRPr="006B19F4">
              <w:rPr>
                <w:rFonts w:ascii="Times New Roman" w:eastAsia="Times New Roman" w:hAnsi="Times New Roman" w:cs="Times New Roman"/>
              </w:rPr>
              <w:t>о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утратившим</w:t>
            </w:r>
            <w:r w:rsidR="00D805A8" w:rsidRPr="006B19F4">
              <w:rPr>
                <w:rFonts w:ascii="Times New Roman" w:eastAsia="Times New Roman" w:hAnsi="Times New Roman" w:cs="Times New Roman"/>
              </w:rPr>
              <w:t>и</w:t>
            </w:r>
            <w:r w:rsidR="00C30C0E" w:rsidRPr="006B19F4">
              <w:rPr>
                <w:rFonts w:ascii="Times New Roman" w:eastAsia="Times New Roman" w:hAnsi="Times New Roman" w:cs="Times New Roman"/>
              </w:rPr>
              <w:t xml:space="preserve"> сил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. В </w:t>
            </w:r>
            <w:r w:rsidR="00C30C0E" w:rsidRPr="006B19F4">
              <w:rPr>
                <w:rFonts w:ascii="Times New Roman" w:eastAsia="Times New Roman" w:hAnsi="Times New Roman" w:cs="Times New Roman"/>
              </w:rPr>
              <w:t>Крыловском</w:t>
            </w:r>
            <w:r w:rsidRPr="006B19F4">
              <w:rPr>
                <w:rFonts w:ascii="Times New Roman" w:eastAsia="Times New Roman" w:hAnsi="Times New Roman" w:cs="Times New Roman"/>
              </w:rPr>
              <w:t>,</w:t>
            </w:r>
            <w:r w:rsidR="00D805A8" w:rsidRPr="006B19F4">
              <w:rPr>
                <w:rFonts w:ascii="Times New Roman" w:eastAsia="Times New Roman" w:hAnsi="Times New Roman" w:cs="Times New Roman"/>
              </w:rPr>
              <w:t xml:space="preserve"> 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Новоуманском, </w:t>
            </w:r>
            <w:r w:rsidR="00C30C0E" w:rsidRPr="006B19F4">
              <w:rPr>
                <w:rFonts w:ascii="Times New Roman" w:eastAsia="Times New Roman" w:hAnsi="Times New Roman" w:cs="Times New Roman"/>
              </w:rPr>
              <w:t>Первомайском, Белохуторском</w:t>
            </w:r>
            <w:r w:rsidR="00D805A8" w:rsidRPr="006B19F4">
              <w:rPr>
                <w:rFonts w:ascii="Times New Roman" w:eastAsia="Times New Roman" w:hAnsi="Times New Roman" w:cs="Times New Roman"/>
              </w:rPr>
              <w:t>, Образцовом, Уманском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 и Западном сельских поселениях муниципального образования нарушений по итогам проведенного мониторинга правоприменения не выявлено.</w:t>
            </w:r>
            <w:r w:rsidR="00F2034E" w:rsidRPr="006B19F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805A8" w:rsidRPr="006B19F4" w:rsidRDefault="00D805A8" w:rsidP="00D805A8"/>
        </w:tc>
      </w:tr>
      <w:tr w:rsidR="001115CD" w:rsidRPr="00634AAF" w:rsidTr="00CD38F6">
        <w:tc>
          <w:tcPr>
            <w:tcW w:w="155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15CD" w:rsidRPr="006B19F4" w:rsidRDefault="001115C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6B19F4">
              <w:rPr>
                <w:rFonts w:ascii="Times New Roman" w:hAnsi="Times New Roman" w:cs="Times New Roman"/>
                <w:color w:val="auto"/>
              </w:rPr>
              <w:lastRenderedPageBreak/>
              <w:t>4.3.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F28BA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8BA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F28BA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0F28BA">
              <w:rPr>
                <w:rFonts w:ascii="Times New Roman" w:hAnsi="Times New Roman" w:cs="Times New Roman"/>
              </w:rPr>
              <w:t xml:space="preserve">Обеспечение взаимодействия органов местного самоуправления муниципальных образований Краснодарского края со средствами массовой информации в сфере противодействия коррупции, в том </w:t>
            </w:r>
            <w:r w:rsidRPr="000F28BA">
              <w:rPr>
                <w:rFonts w:ascii="Times New Roman" w:hAnsi="Times New Roman" w:cs="Times New Roman"/>
              </w:rPr>
              <w:lastRenderedPageBreak/>
              <w:t>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0F28BA" w:rsidRDefault="009631A4" w:rsidP="009631A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F28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официальном сайте администрации муниципального образования Ленинградский район размещены: информация о коррупции, памятки о мерах ответственности за дачу и получение взятки и действиях в случае вымогательства или провокации взятки, Информационно-разъяснительные материалы Генеральной прокуратуры Российской Федерации, памятки «Что нужно знать о коррупции». Данные памятки также размещены в местах предоставления муниципальных услуг.</w:t>
            </w:r>
          </w:p>
          <w:p w:rsidR="009631A4" w:rsidRPr="000F28BA" w:rsidRDefault="009631A4" w:rsidP="009631A4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8BA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Соответствующая информация также размещена на официальных сайтах администраций сельских </w:t>
            </w:r>
            <w:r w:rsidRPr="000F28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поселений Ленинградского района</w:t>
            </w:r>
          </w:p>
        </w:tc>
      </w:tr>
      <w:tr w:rsidR="009631A4" w:rsidRPr="00B16CC7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F28BA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F28BA">
              <w:rPr>
                <w:rFonts w:ascii="Times New Roman" w:hAnsi="Times New Roman" w:cs="Times New Roman"/>
              </w:rPr>
              <w:lastRenderedPageBreak/>
              <w:t>4.3.2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F28BA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0F28BA">
              <w:rPr>
                <w:rFonts w:ascii="Times New Roman" w:hAnsi="Times New Roman" w:cs="Times New Roman"/>
              </w:rPr>
              <w:t>Организация органами местного самоуправления муниципальных образований Краснодарского края проведения мероприятий антикоррупционной направленности, в том числе с участием общественности (пресс-конференции, семинары, встречи по вопросам противодействия коррупции)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A4" w:rsidRPr="000F28BA" w:rsidRDefault="009631A4" w:rsidP="00732B4A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F28BA">
              <w:rPr>
                <w:rFonts w:ascii="Times New Roman" w:eastAsia="Times New Roman" w:hAnsi="Times New Roman" w:cs="Times New Roman"/>
                <w:color w:val="000000"/>
              </w:rPr>
              <w:t>В органах местного самоуправления муниципального образования Лен</w:t>
            </w:r>
            <w:r w:rsidR="00732B4A" w:rsidRPr="000F28B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F28BA">
              <w:rPr>
                <w:rFonts w:ascii="Times New Roman" w:eastAsia="Times New Roman" w:hAnsi="Times New Roman" w:cs="Times New Roman"/>
                <w:color w:val="000000"/>
              </w:rPr>
              <w:t>нградский район: планы, программные мероприятия социально - экономического и инфраструктурного развития территории муниципального образования проходят процедуру обнародования, публикуются в СМИ, обсуждаются во время проведения публичных мероприятий - совещаниях, сходах граждан, в ходе встреч главы муниципального образования, глав сельских поселений с жителями района, представителями общественных объединений и организаций.</w:t>
            </w:r>
          </w:p>
        </w:tc>
      </w:tr>
      <w:tr w:rsidR="009631A4" w:rsidRPr="00634AAF" w:rsidTr="00CD38F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B92CF4" w:rsidRDefault="009631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2CF4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B92CF4" w:rsidRDefault="009631A4">
            <w:pPr>
              <w:pStyle w:val="a6"/>
              <w:rPr>
                <w:rFonts w:ascii="Times New Roman" w:hAnsi="Times New Roman" w:cs="Times New Roman"/>
              </w:rPr>
            </w:pPr>
            <w:r w:rsidRPr="00B92CF4">
              <w:rPr>
                <w:rFonts w:ascii="Times New Roman" w:hAnsi="Times New Roman" w:cs="Times New Roman"/>
              </w:rPr>
              <w:t>Активизация работы по противодействию коррупции с привлечением общественных палат (советов) муниципальных образований, представителей институтов гражданского общества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97A" w:rsidRPr="00D805A8" w:rsidRDefault="009631A4" w:rsidP="00A96F93">
            <w:pPr>
              <w:tabs>
                <w:tab w:val="left" w:pos="529"/>
                <w:tab w:val="left" w:pos="6924"/>
              </w:tabs>
              <w:ind w:firstLine="0"/>
              <w:rPr>
                <w:rFonts w:ascii="Times New Roman" w:hAnsi="Times New Roman" w:cs="Times New Roman"/>
              </w:rPr>
            </w:pPr>
            <w:r w:rsidRPr="007C3512">
              <w:rPr>
                <w:rFonts w:ascii="Times New Roman" w:eastAsia="Times New Roman" w:hAnsi="Times New Roman" w:cs="Times New Roman"/>
                <w:color w:val="000000"/>
              </w:rPr>
              <w:t xml:space="preserve">На постоянной основе ежеквартально проводятся заседания Совета по противодействию коррупции в сферах деятельности органов местного самоуправления муниципального образования Ленинградский район (далее - Совет), в состав которого входят главы сельских поселений, представители районной СМИ, общественной организации и начальником ОМВД России по Ленинградскому району. </w:t>
            </w:r>
            <w:r w:rsidR="0043197A" w:rsidRPr="00D805A8">
              <w:rPr>
                <w:rFonts w:ascii="Times New Roman" w:hAnsi="Times New Roman" w:cs="Times New Roman"/>
              </w:rPr>
              <w:t>О мониторинге коррупционных рисков в администрации муниципального образования Ленинградский район в 2019 году – докладчик  Е.Ю. Офицерова.</w:t>
            </w:r>
          </w:p>
          <w:p w:rsidR="009631A4" w:rsidRPr="00B92CF4" w:rsidRDefault="009631A4" w:rsidP="00F149D9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05A8">
              <w:rPr>
                <w:rFonts w:ascii="Times New Roman" w:eastAsia="Times New Roman" w:hAnsi="Times New Roman" w:cs="Times New Roman"/>
                <w:color w:val="000000"/>
              </w:rPr>
              <w:t>Протоколы заседаний Совета опубликованы на официальном сайте администрации муниципального образования Ленинградский район (adminlenkub.ru) в разделе «Антикоррупция», подраздел</w:t>
            </w:r>
            <w:r w:rsidRPr="00B92CF4">
              <w:rPr>
                <w:rFonts w:ascii="Times New Roman" w:eastAsia="Times New Roman" w:hAnsi="Times New Roman" w:cs="Times New Roman"/>
                <w:color w:val="000000"/>
              </w:rPr>
              <w:t xml:space="preserve"> «Совет по противодействию коррупции»</w:t>
            </w:r>
          </w:p>
          <w:p w:rsidR="009631A4" w:rsidRPr="006B19F4" w:rsidRDefault="009631A4" w:rsidP="00F149D9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B92CF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На территории </w:t>
            </w:r>
            <w:r w:rsidRPr="006B19F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муниципального образования осуществляет свою деятельность Общественная палата муниципального образования Ленинградский район, в состав которой входит  15 человек. За отчетный период проведено </w:t>
            </w:r>
            <w:r w:rsidR="006B19F4" w:rsidRPr="006B19F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2</w:t>
            </w:r>
            <w:r w:rsidRPr="006B19F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 заседани</w:t>
            </w:r>
            <w:r w:rsidR="00B92CF4" w:rsidRPr="006B19F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я</w:t>
            </w:r>
            <w:r w:rsidRPr="006B19F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 Общественной палаты</w:t>
            </w:r>
            <w:r w:rsidR="003A4529" w:rsidRPr="006B19F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,</w:t>
            </w:r>
            <w:r w:rsidRPr="006B19F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 на которых обсуждались соответствующие вопросы по профилактике коррупционных и иных правонарушений. </w:t>
            </w:r>
          </w:p>
          <w:p w:rsidR="009631A4" w:rsidRPr="00634AAF" w:rsidRDefault="009631A4" w:rsidP="00732B4A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19F4">
              <w:rPr>
                <w:rFonts w:ascii="Times New Roman" w:eastAsia="Times New Roman" w:hAnsi="Times New Roman" w:cs="Times New Roman"/>
              </w:rPr>
              <w:t xml:space="preserve">Ежеквартально главы сельских поселений в своих коллективах проводят совещания по вопросу </w:t>
            </w:r>
            <w:r w:rsidR="00732B4A" w:rsidRPr="006B19F4">
              <w:rPr>
                <w:rFonts w:ascii="Times New Roman" w:eastAsia="Times New Roman" w:hAnsi="Times New Roman" w:cs="Times New Roman"/>
              </w:rPr>
              <w:t>«</w:t>
            </w:r>
            <w:r w:rsidRPr="006B19F4">
              <w:rPr>
                <w:rFonts w:ascii="Times New Roman" w:eastAsia="Times New Roman" w:hAnsi="Times New Roman" w:cs="Times New Roman"/>
              </w:rPr>
              <w:t>О противодействии коррупции</w:t>
            </w:r>
            <w:r w:rsidR="00732B4A" w:rsidRPr="006B19F4">
              <w:rPr>
                <w:rFonts w:ascii="Times New Roman" w:eastAsia="Times New Roman" w:hAnsi="Times New Roman" w:cs="Times New Roman"/>
              </w:rPr>
              <w:t>»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: - тема: </w:t>
            </w:r>
            <w:r w:rsidR="00732B4A" w:rsidRPr="006B19F4">
              <w:rPr>
                <w:rFonts w:ascii="Times New Roman" w:eastAsia="Times New Roman" w:hAnsi="Times New Roman" w:cs="Times New Roman"/>
              </w:rPr>
              <w:t>«</w:t>
            </w:r>
            <w:r w:rsidRPr="006B19F4">
              <w:rPr>
                <w:rFonts w:ascii="Times New Roman" w:eastAsia="Times New Roman" w:hAnsi="Times New Roman" w:cs="Times New Roman"/>
              </w:rPr>
              <w:t xml:space="preserve">Правовые основы противодействия коррупции </w:t>
            </w:r>
            <w:r w:rsidRPr="00B92CF4">
              <w:rPr>
                <w:rFonts w:ascii="Times New Roman" w:eastAsia="Times New Roman" w:hAnsi="Times New Roman" w:cs="Times New Roman"/>
                <w:color w:val="000000"/>
              </w:rPr>
              <w:t>в Российской Федерации. Меры по профилактике коррупции</w:t>
            </w:r>
            <w:r w:rsidR="00732B4A" w:rsidRPr="00B92CF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B92CF4">
              <w:rPr>
                <w:rFonts w:ascii="Times New Roman" w:eastAsia="Times New Roman" w:hAnsi="Times New Roman" w:cs="Times New Roman"/>
                <w:color w:val="000000"/>
              </w:rPr>
              <w:t xml:space="preserve"> - тема: </w:t>
            </w:r>
            <w:r w:rsidR="00732B4A" w:rsidRPr="00B92CF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B92CF4">
              <w:rPr>
                <w:rFonts w:ascii="Times New Roman" w:eastAsia="Times New Roman" w:hAnsi="Times New Roman" w:cs="Times New Roman"/>
                <w:color w:val="000000"/>
              </w:rPr>
              <w:t>Ответственность физических и юридических лиц за коррупционные правонарушения</w:t>
            </w:r>
            <w:r w:rsidR="00732B4A" w:rsidRPr="00B92CF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B92CF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971FDC" w:rsidRPr="007A2D41" w:rsidRDefault="00971FDC" w:rsidP="00FD1A5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71FDC" w:rsidRPr="007A2D41" w:rsidSect="00634AAF">
      <w:headerReference w:type="default" r:id="rId9"/>
      <w:pgSz w:w="16840" w:h="11907" w:orient="landscape" w:code="9"/>
      <w:pgMar w:top="1100" w:right="1440" w:bottom="799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5D6" w:rsidRDefault="008B15D6" w:rsidP="00634AAF">
      <w:r>
        <w:separator/>
      </w:r>
    </w:p>
  </w:endnote>
  <w:endnote w:type="continuationSeparator" w:id="0">
    <w:p w:rsidR="008B15D6" w:rsidRDefault="008B15D6" w:rsidP="006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5D6" w:rsidRDefault="008B15D6" w:rsidP="00634AAF">
      <w:r>
        <w:separator/>
      </w:r>
    </w:p>
  </w:footnote>
  <w:footnote w:type="continuationSeparator" w:id="0">
    <w:p w:rsidR="008B15D6" w:rsidRDefault="008B15D6" w:rsidP="00634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791283"/>
      <w:docPartObj>
        <w:docPartGallery w:val="Page Numbers (Top of Page)"/>
        <w:docPartUnique/>
      </w:docPartObj>
    </w:sdtPr>
    <w:sdtEndPr/>
    <w:sdtContent>
      <w:p w:rsidR="00634AAF" w:rsidRDefault="00ED1CC5">
        <w:pPr>
          <w:pStyle w:val="a8"/>
          <w:jc w:val="center"/>
        </w:pPr>
        <w:r>
          <w:fldChar w:fldCharType="begin"/>
        </w:r>
        <w:r w:rsidR="00634AAF">
          <w:instrText>PAGE   \* MERGEFORMAT</w:instrText>
        </w:r>
        <w:r>
          <w:fldChar w:fldCharType="separate"/>
        </w:r>
        <w:r w:rsidR="005142AC">
          <w:rPr>
            <w:noProof/>
          </w:rPr>
          <w:t>2</w:t>
        </w:r>
        <w:r>
          <w:fldChar w:fldCharType="end"/>
        </w:r>
      </w:p>
    </w:sdtContent>
  </w:sdt>
  <w:p w:rsidR="00634AAF" w:rsidRDefault="00634A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52B27"/>
    <w:multiLevelType w:val="hybridMultilevel"/>
    <w:tmpl w:val="438010A4"/>
    <w:lvl w:ilvl="0" w:tplc="E2D6C7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EF5526"/>
    <w:multiLevelType w:val="multilevel"/>
    <w:tmpl w:val="BC7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B240FC"/>
    <w:multiLevelType w:val="hybridMultilevel"/>
    <w:tmpl w:val="7A44FD48"/>
    <w:lvl w:ilvl="0" w:tplc="F1469D72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41"/>
    <w:rsid w:val="00017D46"/>
    <w:rsid w:val="00021FCD"/>
    <w:rsid w:val="00041919"/>
    <w:rsid w:val="0005264D"/>
    <w:rsid w:val="00097CB9"/>
    <w:rsid w:val="000A17C6"/>
    <w:rsid w:val="000C4FE1"/>
    <w:rsid w:val="000F1261"/>
    <w:rsid w:val="000F28BA"/>
    <w:rsid w:val="001115CD"/>
    <w:rsid w:val="00157B17"/>
    <w:rsid w:val="001C3AAF"/>
    <w:rsid w:val="001C6BC5"/>
    <w:rsid w:val="002265F3"/>
    <w:rsid w:val="002402C3"/>
    <w:rsid w:val="00280A01"/>
    <w:rsid w:val="002A132E"/>
    <w:rsid w:val="002A171C"/>
    <w:rsid w:val="002F773B"/>
    <w:rsid w:val="00315C1E"/>
    <w:rsid w:val="00384787"/>
    <w:rsid w:val="003865B3"/>
    <w:rsid w:val="00387861"/>
    <w:rsid w:val="0039436B"/>
    <w:rsid w:val="003A4529"/>
    <w:rsid w:val="003F260F"/>
    <w:rsid w:val="004043AD"/>
    <w:rsid w:val="0043197A"/>
    <w:rsid w:val="00444472"/>
    <w:rsid w:val="00465A4F"/>
    <w:rsid w:val="004D63DD"/>
    <w:rsid w:val="005142AC"/>
    <w:rsid w:val="00525B25"/>
    <w:rsid w:val="00546BA0"/>
    <w:rsid w:val="0057520F"/>
    <w:rsid w:val="005A6500"/>
    <w:rsid w:val="005C4430"/>
    <w:rsid w:val="005D5BA5"/>
    <w:rsid w:val="005E5049"/>
    <w:rsid w:val="006167FC"/>
    <w:rsid w:val="00634AAF"/>
    <w:rsid w:val="00660184"/>
    <w:rsid w:val="00682434"/>
    <w:rsid w:val="00687CDC"/>
    <w:rsid w:val="00690303"/>
    <w:rsid w:val="006B19F4"/>
    <w:rsid w:val="0071162C"/>
    <w:rsid w:val="00732B4A"/>
    <w:rsid w:val="00745E43"/>
    <w:rsid w:val="007A2D41"/>
    <w:rsid w:val="007A487A"/>
    <w:rsid w:val="007C3512"/>
    <w:rsid w:val="008071B4"/>
    <w:rsid w:val="00813946"/>
    <w:rsid w:val="00847F7F"/>
    <w:rsid w:val="008740AD"/>
    <w:rsid w:val="008B15D6"/>
    <w:rsid w:val="008D65F2"/>
    <w:rsid w:val="008F6D69"/>
    <w:rsid w:val="00903983"/>
    <w:rsid w:val="009631A4"/>
    <w:rsid w:val="00971FDC"/>
    <w:rsid w:val="00993345"/>
    <w:rsid w:val="00A72C3C"/>
    <w:rsid w:val="00A8552D"/>
    <w:rsid w:val="00A96F93"/>
    <w:rsid w:val="00AA6965"/>
    <w:rsid w:val="00AB03FD"/>
    <w:rsid w:val="00AF29FD"/>
    <w:rsid w:val="00B16CC7"/>
    <w:rsid w:val="00B17379"/>
    <w:rsid w:val="00B71AB8"/>
    <w:rsid w:val="00B73C24"/>
    <w:rsid w:val="00B92CF4"/>
    <w:rsid w:val="00BA28C1"/>
    <w:rsid w:val="00BA670B"/>
    <w:rsid w:val="00C02D17"/>
    <w:rsid w:val="00C07797"/>
    <w:rsid w:val="00C30C0E"/>
    <w:rsid w:val="00C319FC"/>
    <w:rsid w:val="00C424FF"/>
    <w:rsid w:val="00CA7AF6"/>
    <w:rsid w:val="00CC0B05"/>
    <w:rsid w:val="00CD38F6"/>
    <w:rsid w:val="00D138F0"/>
    <w:rsid w:val="00D704C7"/>
    <w:rsid w:val="00D71C5F"/>
    <w:rsid w:val="00D805A8"/>
    <w:rsid w:val="00DB71E1"/>
    <w:rsid w:val="00DD0D74"/>
    <w:rsid w:val="00DF3DDB"/>
    <w:rsid w:val="00E146B6"/>
    <w:rsid w:val="00E43CEE"/>
    <w:rsid w:val="00E477ED"/>
    <w:rsid w:val="00EB6149"/>
    <w:rsid w:val="00ED1CC5"/>
    <w:rsid w:val="00ED6573"/>
    <w:rsid w:val="00EE03AA"/>
    <w:rsid w:val="00EF0F69"/>
    <w:rsid w:val="00F149D9"/>
    <w:rsid w:val="00F2034E"/>
    <w:rsid w:val="00F5452E"/>
    <w:rsid w:val="00FA4F47"/>
    <w:rsid w:val="00FC3BE4"/>
    <w:rsid w:val="00FD1A57"/>
    <w:rsid w:val="00FE0759"/>
    <w:rsid w:val="00FF5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80FE31-4ED6-41D4-BCA3-0BFCC6DA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38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138F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138F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138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D138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D138F0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D138F0"/>
  </w:style>
  <w:style w:type="paragraph" w:styleId="a8">
    <w:name w:val="header"/>
    <w:basedOn w:val="a"/>
    <w:link w:val="a9"/>
    <w:uiPriority w:val="99"/>
    <w:rsid w:val="00AA696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AA696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38786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041919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634A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4AAF"/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6D6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6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GOLOVATSKI</cp:lastModifiedBy>
  <cp:revision>18</cp:revision>
  <cp:lastPrinted>2020-06-29T11:26:00Z</cp:lastPrinted>
  <dcterms:created xsi:type="dcterms:W3CDTF">2020-06-29T11:24:00Z</dcterms:created>
  <dcterms:modified xsi:type="dcterms:W3CDTF">2020-12-30T12:36:00Z</dcterms:modified>
</cp:coreProperties>
</file>