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43"/>
      </w:tblGrid>
      <w:tr w:rsidR="00ED22D8" w:rsidTr="002D5A3F">
        <w:tc>
          <w:tcPr>
            <w:tcW w:w="3035" w:type="dxa"/>
          </w:tcPr>
          <w:p w:rsidR="00ED22D8" w:rsidRDefault="00ED22D8" w:rsidP="002D5A3F">
            <w:pPr>
              <w:ind w:firstLine="600"/>
              <w:rPr>
                <w:rFonts w:ascii="Times New Roman" w:hAnsi="Times New Roman" w:cs="Times New Roman"/>
              </w:rPr>
            </w:pPr>
            <w:r w:rsidRPr="0023156E">
              <w:rPr>
                <w:rFonts w:ascii="Times New Roman" w:hAnsi="Times New Roman" w:cs="Times New Roman"/>
              </w:rPr>
              <w:object w:dxaOrig="73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.75pt" o:ole="">
                  <v:imagedata r:id="rId8" o:title=""/>
                </v:shape>
                <o:OLEObject Type="Embed" ProgID="CorelDRAW.Graphic.11" ShapeID="_x0000_i1025" DrawAspect="Content" ObjectID="_1666689586" r:id="rId9"/>
              </w:object>
            </w:r>
          </w:p>
        </w:tc>
        <w:tc>
          <w:tcPr>
            <w:tcW w:w="3066" w:type="dxa"/>
          </w:tcPr>
          <w:p w:rsidR="00ED22D8" w:rsidRPr="00ED22D8" w:rsidRDefault="00ED22D8" w:rsidP="00ED22D8">
            <w:pPr>
              <w:ind w:firstLine="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ED22D8" w:rsidRPr="00B72BD7" w:rsidRDefault="00ED22D8" w:rsidP="00ED22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2BD7">
        <w:rPr>
          <w:rFonts w:ascii="Times New Roman" w:hAnsi="Times New Roman" w:cs="Times New Roman"/>
        </w:rPr>
        <w:t xml:space="preserve">  </w:t>
      </w:r>
      <w:r w:rsidRPr="00B72BD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D22D8" w:rsidRDefault="00ED22D8" w:rsidP="00ED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D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ED22D8" w:rsidRPr="00B72BD7" w:rsidRDefault="00ED22D8" w:rsidP="00ED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22D8" w:rsidRPr="00B72BD7" w:rsidRDefault="00ED22D8" w:rsidP="00ED22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D8" w:rsidRPr="00B72BD7" w:rsidRDefault="00ED22D8" w:rsidP="00ED22D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B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72B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22D8" w:rsidRPr="00A3242A" w:rsidRDefault="00ED22D8" w:rsidP="00ED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2A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B31EFF" w:rsidRDefault="00B31EFF" w:rsidP="00F4126C"/>
    <w:p w:rsidR="00407C17" w:rsidRDefault="00407C17" w:rsidP="00F4126C"/>
    <w:p w:rsidR="00BF4B47" w:rsidRDefault="00F4126C" w:rsidP="00F41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6C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0172D8">
        <w:rPr>
          <w:rFonts w:ascii="Times New Roman" w:hAnsi="Times New Roman" w:cs="Times New Roman"/>
          <w:b/>
          <w:sz w:val="28"/>
          <w:szCs w:val="28"/>
        </w:rPr>
        <w:t>и</w:t>
      </w:r>
      <w:r w:rsidRPr="00F4126C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407C17">
        <w:rPr>
          <w:rFonts w:ascii="Times New Roman" w:hAnsi="Times New Roman" w:cs="Times New Roman"/>
          <w:b/>
          <w:sz w:val="28"/>
          <w:szCs w:val="28"/>
        </w:rPr>
        <w:t>й</w:t>
      </w:r>
      <w:r w:rsidRPr="00F4126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Ленинградский район от 31 декабря 2013 г</w:t>
      </w:r>
      <w:r w:rsidR="00554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126C">
        <w:rPr>
          <w:rFonts w:ascii="Times New Roman" w:hAnsi="Times New Roman" w:cs="Times New Roman"/>
          <w:b/>
          <w:sz w:val="28"/>
          <w:szCs w:val="28"/>
        </w:rPr>
        <w:t xml:space="preserve"> №1657 «Об утверждении Порядка проведения плановых проверок в сфере закупок», от 31 декабря 2013</w:t>
      </w:r>
      <w:r w:rsidR="0093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6C">
        <w:rPr>
          <w:rFonts w:ascii="Times New Roman" w:hAnsi="Times New Roman" w:cs="Times New Roman"/>
          <w:b/>
          <w:sz w:val="28"/>
          <w:szCs w:val="28"/>
        </w:rPr>
        <w:t>г</w:t>
      </w:r>
      <w:r w:rsidR="00554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126C">
        <w:rPr>
          <w:rFonts w:ascii="Times New Roman" w:hAnsi="Times New Roman" w:cs="Times New Roman"/>
          <w:b/>
          <w:sz w:val="28"/>
          <w:szCs w:val="28"/>
        </w:rPr>
        <w:t xml:space="preserve"> №1656 «Об утверждении Порядка рассмотрения жалоб в сфере закупок», от 31 декабря </w:t>
      </w:r>
      <w:r w:rsidR="00932D3E">
        <w:rPr>
          <w:rFonts w:ascii="Times New Roman" w:hAnsi="Times New Roman" w:cs="Times New Roman"/>
          <w:b/>
          <w:sz w:val="28"/>
          <w:szCs w:val="28"/>
        </w:rPr>
        <w:t>2013 г</w:t>
      </w:r>
      <w:r w:rsidR="00554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6C">
        <w:rPr>
          <w:rFonts w:ascii="Times New Roman" w:hAnsi="Times New Roman" w:cs="Times New Roman"/>
          <w:b/>
          <w:sz w:val="28"/>
          <w:szCs w:val="28"/>
        </w:rPr>
        <w:t>№ 1654 «Об утверждении Порядка проведения внеплановых проверок в сфере закупок», от 31 декабря 2013 г</w:t>
      </w:r>
      <w:r w:rsidR="005542FD">
        <w:rPr>
          <w:rFonts w:ascii="Times New Roman" w:hAnsi="Times New Roman" w:cs="Times New Roman"/>
          <w:b/>
          <w:sz w:val="28"/>
          <w:szCs w:val="28"/>
        </w:rPr>
        <w:t>.</w:t>
      </w:r>
      <w:r w:rsidRPr="00F4126C">
        <w:rPr>
          <w:rFonts w:ascii="Times New Roman" w:hAnsi="Times New Roman" w:cs="Times New Roman"/>
          <w:b/>
          <w:sz w:val="28"/>
          <w:szCs w:val="28"/>
        </w:rPr>
        <w:t xml:space="preserve"> №1655 «Об утверждении Порядка согласования возможности заключения с единственным поставщиком (подрядчиком, исполнителем</w:t>
      </w:r>
      <w:r w:rsidR="005542FD">
        <w:rPr>
          <w:rFonts w:ascii="Times New Roman" w:hAnsi="Times New Roman" w:cs="Times New Roman"/>
          <w:b/>
          <w:sz w:val="28"/>
          <w:szCs w:val="28"/>
        </w:rPr>
        <w:t>)</w:t>
      </w:r>
      <w:r w:rsidRPr="00F4126C">
        <w:rPr>
          <w:rFonts w:ascii="Times New Roman" w:hAnsi="Times New Roman" w:cs="Times New Roman"/>
          <w:b/>
          <w:sz w:val="28"/>
          <w:szCs w:val="28"/>
        </w:rPr>
        <w:t>»</w:t>
      </w:r>
    </w:p>
    <w:p w:rsidR="00ED22D8" w:rsidRDefault="00ED22D8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26C" w:rsidRPr="00F4126C" w:rsidRDefault="00F4126C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6C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 право</w:t>
      </w:r>
      <w:r w:rsidR="00407C17">
        <w:rPr>
          <w:rFonts w:ascii="Times New Roman" w:hAnsi="Times New Roman" w:cs="Times New Roman"/>
          <w:sz w:val="28"/>
          <w:szCs w:val="28"/>
        </w:rPr>
        <w:t>вых</w:t>
      </w:r>
      <w:r w:rsidRPr="00F4126C">
        <w:rPr>
          <w:rFonts w:ascii="Times New Roman" w:hAnsi="Times New Roman" w:cs="Times New Roman"/>
          <w:sz w:val="28"/>
          <w:szCs w:val="28"/>
        </w:rPr>
        <w:t xml:space="preserve"> акт</w:t>
      </w:r>
      <w:r w:rsidR="00407C17">
        <w:rPr>
          <w:rFonts w:ascii="Times New Roman" w:hAnsi="Times New Roman" w:cs="Times New Roman"/>
          <w:sz w:val="28"/>
          <w:szCs w:val="28"/>
        </w:rPr>
        <w:t>ов</w:t>
      </w:r>
      <w:r w:rsidRPr="00F4126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4126C" w:rsidRDefault="00F4126C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6C">
        <w:rPr>
          <w:rFonts w:ascii="Times New Roman" w:hAnsi="Times New Roman" w:cs="Times New Roman"/>
          <w:sz w:val="28"/>
          <w:szCs w:val="28"/>
        </w:rPr>
        <w:t>1.</w:t>
      </w:r>
      <w:r w:rsidR="000172D8">
        <w:rPr>
          <w:rFonts w:ascii="Times New Roman" w:hAnsi="Times New Roman" w:cs="Times New Roman"/>
          <w:sz w:val="28"/>
          <w:szCs w:val="28"/>
        </w:rPr>
        <w:t xml:space="preserve"> </w:t>
      </w:r>
      <w:r w:rsidRPr="00F4126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172D8">
        <w:rPr>
          <w:rFonts w:ascii="Times New Roman" w:hAnsi="Times New Roman" w:cs="Times New Roman"/>
          <w:sz w:val="28"/>
          <w:szCs w:val="28"/>
        </w:rPr>
        <w:t>и</w:t>
      </w:r>
      <w:r w:rsidRPr="00F4126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172D8">
        <w:rPr>
          <w:rFonts w:ascii="Times New Roman" w:hAnsi="Times New Roman" w:cs="Times New Roman"/>
          <w:sz w:val="28"/>
          <w:szCs w:val="28"/>
        </w:rPr>
        <w:t>я</w:t>
      </w:r>
      <w:r w:rsidRPr="00F412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</w:t>
      </w:r>
      <w:r w:rsidR="005542FD">
        <w:rPr>
          <w:rFonts w:ascii="Times New Roman" w:hAnsi="Times New Roman" w:cs="Times New Roman"/>
          <w:sz w:val="28"/>
          <w:szCs w:val="28"/>
        </w:rPr>
        <w:t xml:space="preserve">район от 31 декабря 2013 </w:t>
      </w:r>
      <w:r w:rsidRPr="00F4126C">
        <w:rPr>
          <w:rFonts w:ascii="Times New Roman" w:hAnsi="Times New Roman" w:cs="Times New Roman"/>
          <w:sz w:val="28"/>
          <w:szCs w:val="28"/>
        </w:rPr>
        <w:t>г</w:t>
      </w:r>
      <w:r w:rsidR="005542FD">
        <w:rPr>
          <w:rFonts w:ascii="Times New Roman" w:hAnsi="Times New Roman" w:cs="Times New Roman"/>
          <w:sz w:val="28"/>
          <w:szCs w:val="28"/>
        </w:rPr>
        <w:t>.</w:t>
      </w:r>
      <w:r w:rsidRPr="00F4126C">
        <w:rPr>
          <w:rFonts w:ascii="Times New Roman" w:hAnsi="Times New Roman" w:cs="Times New Roman"/>
          <w:sz w:val="28"/>
          <w:szCs w:val="28"/>
        </w:rPr>
        <w:t xml:space="preserve"> №1657 «Об утверждении Порядка проведения плановых проверок в сфере закупок», от 31 декабря 2013</w:t>
      </w:r>
      <w:r w:rsidR="005542FD">
        <w:rPr>
          <w:rFonts w:ascii="Times New Roman" w:hAnsi="Times New Roman" w:cs="Times New Roman"/>
          <w:sz w:val="28"/>
          <w:szCs w:val="28"/>
        </w:rPr>
        <w:t xml:space="preserve"> </w:t>
      </w:r>
      <w:r w:rsidRPr="00F4126C">
        <w:rPr>
          <w:rFonts w:ascii="Times New Roman" w:hAnsi="Times New Roman" w:cs="Times New Roman"/>
          <w:sz w:val="28"/>
          <w:szCs w:val="28"/>
        </w:rPr>
        <w:t>г</w:t>
      </w:r>
      <w:r w:rsidR="005542FD">
        <w:rPr>
          <w:rFonts w:ascii="Times New Roman" w:hAnsi="Times New Roman" w:cs="Times New Roman"/>
          <w:sz w:val="28"/>
          <w:szCs w:val="28"/>
        </w:rPr>
        <w:t>.</w:t>
      </w:r>
      <w:r w:rsidRPr="00F4126C">
        <w:rPr>
          <w:rFonts w:ascii="Times New Roman" w:hAnsi="Times New Roman" w:cs="Times New Roman"/>
          <w:sz w:val="28"/>
          <w:szCs w:val="28"/>
        </w:rPr>
        <w:t xml:space="preserve"> №1656 «Об утверждении Порядка рассмотрения жалоб в сфере закупок», от 31 декабря </w:t>
      </w:r>
      <w:r w:rsidR="004E3121">
        <w:rPr>
          <w:rFonts w:ascii="Times New Roman" w:hAnsi="Times New Roman" w:cs="Times New Roman"/>
          <w:sz w:val="28"/>
          <w:szCs w:val="28"/>
        </w:rPr>
        <w:t>2013 г</w:t>
      </w:r>
      <w:r w:rsidR="005542FD">
        <w:rPr>
          <w:rFonts w:ascii="Times New Roman" w:hAnsi="Times New Roman" w:cs="Times New Roman"/>
          <w:sz w:val="28"/>
          <w:szCs w:val="28"/>
        </w:rPr>
        <w:t>.</w:t>
      </w:r>
      <w:r w:rsidR="004E3121">
        <w:rPr>
          <w:rFonts w:ascii="Times New Roman" w:hAnsi="Times New Roman" w:cs="Times New Roman"/>
          <w:sz w:val="28"/>
          <w:szCs w:val="28"/>
        </w:rPr>
        <w:t xml:space="preserve"> </w:t>
      </w:r>
      <w:r w:rsidRPr="00F4126C">
        <w:rPr>
          <w:rFonts w:ascii="Times New Roman" w:hAnsi="Times New Roman" w:cs="Times New Roman"/>
          <w:sz w:val="28"/>
          <w:szCs w:val="28"/>
        </w:rPr>
        <w:t>№ 1654 «Об утверждении Порядка проведения внеплановых проверок в сфер</w:t>
      </w:r>
      <w:r w:rsidR="005542FD">
        <w:rPr>
          <w:rFonts w:ascii="Times New Roman" w:hAnsi="Times New Roman" w:cs="Times New Roman"/>
          <w:sz w:val="28"/>
          <w:szCs w:val="28"/>
        </w:rPr>
        <w:t>е закупок», от 31 декабря 2013 г.</w:t>
      </w:r>
      <w:r w:rsidRPr="00F4126C">
        <w:rPr>
          <w:rFonts w:ascii="Times New Roman" w:hAnsi="Times New Roman" w:cs="Times New Roman"/>
          <w:sz w:val="28"/>
          <w:szCs w:val="28"/>
        </w:rPr>
        <w:t xml:space="preserve"> №1655 «Об утверждении Порядка согласования возможности заключения</w:t>
      </w:r>
      <w:r w:rsidR="005542FD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F4126C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</w:t>
      </w:r>
      <w:r w:rsidR="005542FD">
        <w:rPr>
          <w:rFonts w:ascii="Times New Roman" w:hAnsi="Times New Roman" w:cs="Times New Roman"/>
          <w:sz w:val="28"/>
          <w:szCs w:val="28"/>
        </w:rPr>
        <w:t>)</w:t>
      </w:r>
      <w:r w:rsidRPr="00F4126C">
        <w:rPr>
          <w:rFonts w:ascii="Times New Roman" w:hAnsi="Times New Roman" w:cs="Times New Roman"/>
          <w:sz w:val="28"/>
          <w:szCs w:val="28"/>
        </w:rPr>
        <w:t>».</w:t>
      </w:r>
    </w:p>
    <w:p w:rsidR="00407C17" w:rsidRPr="00407C17" w:rsidRDefault="00407C17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2.Сектору информатизации и связи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на официальном сайте администрации муниципального образования Ленинградский район  в информационно-телекоммуникационной сети «Интернет»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7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adminlenkub</w:t>
      </w:r>
      <w:r w:rsidRPr="00407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7C17">
        <w:rPr>
          <w:rFonts w:ascii="Times New Roman" w:hAnsi="Times New Roman" w:cs="Times New Roman"/>
          <w:sz w:val="28"/>
          <w:szCs w:val="28"/>
        </w:rPr>
        <w:t>).</w:t>
      </w:r>
    </w:p>
    <w:p w:rsidR="00F4126C" w:rsidRDefault="00407C17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26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4126C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4126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4126C" w:rsidRDefault="00B31EFF" w:rsidP="00F412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12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07C1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4126C">
        <w:rPr>
          <w:rFonts w:ascii="Times New Roman" w:hAnsi="Times New Roman" w:cs="Times New Roman"/>
          <w:sz w:val="28"/>
          <w:szCs w:val="28"/>
        </w:rPr>
        <w:t>.</w:t>
      </w:r>
    </w:p>
    <w:p w:rsidR="00B31EFF" w:rsidRPr="00F4126C" w:rsidRDefault="00B31EFF" w:rsidP="00F412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26C" w:rsidRDefault="00266491" w:rsidP="00F41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12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12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76855" w:rsidRPr="00776855" w:rsidRDefault="00F4126C" w:rsidP="00776855">
      <w:pPr>
        <w:pStyle w:val="a3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4E31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6855">
        <w:rPr>
          <w:rFonts w:ascii="Times New Roman" w:hAnsi="Times New Roman" w:cs="Times New Roman"/>
          <w:sz w:val="28"/>
          <w:szCs w:val="28"/>
        </w:rPr>
        <w:t xml:space="preserve">                      Ю.Ю.Шулико</w:t>
      </w:r>
      <w:bookmarkStart w:id="0" w:name="_GoBack"/>
      <w:bookmarkEnd w:id="0"/>
    </w:p>
    <w:sectPr w:rsidR="00776855" w:rsidRPr="00776855" w:rsidSect="009A79C0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C9" w:rsidRDefault="00BF1AC9" w:rsidP="00407C17">
      <w:r>
        <w:separator/>
      </w:r>
    </w:p>
  </w:endnote>
  <w:endnote w:type="continuationSeparator" w:id="0">
    <w:p w:rsidR="00BF1AC9" w:rsidRDefault="00BF1AC9" w:rsidP="004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C9" w:rsidRDefault="00BF1AC9" w:rsidP="00407C17">
      <w:r>
        <w:separator/>
      </w:r>
    </w:p>
  </w:footnote>
  <w:footnote w:type="continuationSeparator" w:id="0">
    <w:p w:rsidR="00BF1AC9" w:rsidRDefault="00BF1AC9" w:rsidP="0040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27306"/>
      <w:docPartObj>
        <w:docPartGallery w:val="Page Numbers (Top of Page)"/>
        <w:docPartUnique/>
      </w:docPartObj>
    </w:sdtPr>
    <w:sdtEndPr/>
    <w:sdtContent>
      <w:p w:rsidR="00407C17" w:rsidRDefault="00407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55">
          <w:rPr>
            <w:noProof/>
          </w:rPr>
          <w:t>2</w:t>
        </w:r>
        <w:r>
          <w:fldChar w:fldCharType="end"/>
        </w:r>
      </w:p>
    </w:sdtContent>
  </w:sdt>
  <w:p w:rsidR="00407C17" w:rsidRDefault="00407C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D1966"/>
    <w:multiLevelType w:val="hybridMultilevel"/>
    <w:tmpl w:val="A0B0F64C"/>
    <w:lvl w:ilvl="0" w:tplc="3CAE2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E"/>
    <w:rsid w:val="000172D8"/>
    <w:rsid w:val="00266491"/>
    <w:rsid w:val="002E21D1"/>
    <w:rsid w:val="00407C17"/>
    <w:rsid w:val="00494C9E"/>
    <w:rsid w:val="004A3A8F"/>
    <w:rsid w:val="004E3121"/>
    <w:rsid w:val="005542FD"/>
    <w:rsid w:val="005F6FED"/>
    <w:rsid w:val="00776855"/>
    <w:rsid w:val="00932D3E"/>
    <w:rsid w:val="009A79C0"/>
    <w:rsid w:val="00A0127A"/>
    <w:rsid w:val="00B31EFF"/>
    <w:rsid w:val="00BF1AC9"/>
    <w:rsid w:val="00BF4B47"/>
    <w:rsid w:val="00D56833"/>
    <w:rsid w:val="00ED22D8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99EA-F05B-4A75-9782-26FE4632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D3E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932D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C1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7C17"/>
  </w:style>
  <w:style w:type="paragraph" w:styleId="a8">
    <w:name w:val="footer"/>
    <w:basedOn w:val="a"/>
    <w:link w:val="a9"/>
    <w:uiPriority w:val="99"/>
    <w:unhideWhenUsed/>
    <w:rsid w:val="00407C1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7C17"/>
  </w:style>
  <w:style w:type="table" w:styleId="aa">
    <w:name w:val="Table Grid"/>
    <w:basedOn w:val="a1"/>
    <w:uiPriority w:val="59"/>
    <w:rsid w:val="00ED22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3303-3016-4292-A44C-460F782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Oficerova</cp:lastModifiedBy>
  <cp:revision>3</cp:revision>
  <cp:lastPrinted>2020-10-26T11:09:00Z</cp:lastPrinted>
  <dcterms:created xsi:type="dcterms:W3CDTF">2020-11-12T09:26:00Z</dcterms:created>
  <dcterms:modified xsi:type="dcterms:W3CDTF">2020-11-12T09:33:00Z</dcterms:modified>
</cp:coreProperties>
</file>