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F0" w:rsidRPr="006931F0" w:rsidRDefault="00E7151C" w:rsidP="006931F0">
      <w:pPr>
        <w:spacing w:line="240" w:lineRule="atLeast"/>
        <w:jc w:val="center"/>
        <w:rPr>
          <w:rFonts w:ascii="Times New Roman" w:hAnsi="Times New Roman" w:cs="Times New Roman"/>
        </w:rPr>
      </w:pPr>
      <w:r w:rsidRPr="006931F0"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5" o:title=""/>
          </v:shape>
          <o:OLEObject Type="Embed" ProgID="CorelDRAW.Graphic.11" ShapeID="_x0000_i1025" DrawAspect="Content" ObjectID="_1518607047" r:id="rId6"/>
        </w:object>
      </w:r>
    </w:p>
    <w:p w:rsidR="006931F0" w:rsidRPr="006931F0" w:rsidRDefault="006931F0" w:rsidP="00693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1F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931F0" w:rsidRPr="006931F0" w:rsidRDefault="006931F0" w:rsidP="00693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1F0">
        <w:rPr>
          <w:rFonts w:ascii="Times New Roman" w:hAnsi="Times New Roman" w:cs="Times New Roman"/>
          <w:b/>
          <w:sz w:val="28"/>
          <w:szCs w:val="28"/>
        </w:rPr>
        <w:t>ЛЕНИНГРАДСКИЙ РАЙОН</w:t>
      </w:r>
    </w:p>
    <w:p w:rsidR="006931F0" w:rsidRDefault="006931F0" w:rsidP="006931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1F0" w:rsidRPr="006931F0" w:rsidRDefault="006931F0" w:rsidP="006931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1F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1F0" w:rsidRDefault="006931F0" w:rsidP="006931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31F0" w:rsidRPr="006931F0" w:rsidRDefault="006931F0" w:rsidP="006931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31F0" w:rsidRPr="006931F0" w:rsidRDefault="006931F0" w:rsidP="00693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                                             </w:t>
      </w:r>
      <w:r w:rsidRPr="006931F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931F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931F0" w:rsidRDefault="006931F0" w:rsidP="00693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1F0" w:rsidRPr="006931F0" w:rsidRDefault="006931F0" w:rsidP="00693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1F0">
        <w:rPr>
          <w:rFonts w:ascii="Times New Roman" w:hAnsi="Times New Roman" w:cs="Times New Roman"/>
          <w:sz w:val="28"/>
          <w:szCs w:val="28"/>
        </w:rPr>
        <w:t>станица  Ленинградская</w:t>
      </w:r>
    </w:p>
    <w:p w:rsidR="006931F0" w:rsidRDefault="006931F0" w:rsidP="006931F0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1F0" w:rsidRDefault="006931F0" w:rsidP="006931F0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1F0" w:rsidRPr="006931F0" w:rsidRDefault="006931F0" w:rsidP="006931F0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1F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Ленинградский район от 11 ноября 2015 года №846</w:t>
      </w:r>
    </w:p>
    <w:p w:rsidR="006931F0" w:rsidRPr="006931F0" w:rsidRDefault="006931F0" w:rsidP="006931F0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1F0">
        <w:rPr>
          <w:rFonts w:ascii="Times New Roman" w:hAnsi="Times New Roman" w:cs="Times New Roman"/>
          <w:b/>
          <w:sz w:val="28"/>
          <w:szCs w:val="28"/>
        </w:rPr>
        <w:t xml:space="preserve"> «Об утверждении перечня организаций, для которых</w:t>
      </w:r>
    </w:p>
    <w:p w:rsidR="006931F0" w:rsidRPr="006931F0" w:rsidRDefault="006931F0" w:rsidP="006931F0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1F0">
        <w:rPr>
          <w:rFonts w:ascii="Times New Roman" w:hAnsi="Times New Roman" w:cs="Times New Roman"/>
          <w:b/>
          <w:sz w:val="28"/>
          <w:szCs w:val="28"/>
        </w:rPr>
        <w:t xml:space="preserve"> вводятся квоты на 2016 год»</w:t>
      </w:r>
    </w:p>
    <w:p w:rsidR="006931F0" w:rsidRPr="006931F0" w:rsidRDefault="006931F0" w:rsidP="006931F0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1F0" w:rsidRPr="006931F0" w:rsidRDefault="006931F0" w:rsidP="006931F0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1F0" w:rsidRPr="006931F0" w:rsidRDefault="006931F0" w:rsidP="006931F0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1F0">
        <w:rPr>
          <w:rFonts w:ascii="Times New Roman" w:hAnsi="Times New Roman" w:cs="Times New Roman"/>
          <w:sz w:val="28"/>
          <w:szCs w:val="28"/>
        </w:rPr>
        <w:t xml:space="preserve">Во исполнение Конституции Российской Федерации, Трудового кодекса Российской Федерации, Закона Российской Федерации от 19 апреля 1991 года № 1032-1 «О занятости населения в Российской Федерации», Федерального закона от 24 ноября 1995 года № 181-ФЗ «О социальной защите инвалидов в Российской Федерации», Закона Краснодарского края от 8 февраля 2000 года № 231-КЗ «О квотировании рабочих мест в Краснодарском крае» (с изменениями и дополнениями),  </w:t>
      </w:r>
      <w:proofErr w:type="spellStart"/>
      <w:proofErr w:type="gramStart"/>
      <w:r w:rsidRPr="006931F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931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31F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931F0">
        <w:rPr>
          <w:rFonts w:ascii="Times New Roman" w:hAnsi="Times New Roman" w:cs="Times New Roman"/>
          <w:sz w:val="28"/>
          <w:szCs w:val="28"/>
        </w:rPr>
        <w:t xml:space="preserve"> с т а </w:t>
      </w:r>
      <w:proofErr w:type="spellStart"/>
      <w:r w:rsidRPr="006931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931F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931F0" w:rsidRPr="006931F0" w:rsidRDefault="006931F0" w:rsidP="008B08C4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1F0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муниципального образования Ленинградский район от 11 ноября 2015 года № 846 «Об утверждении перечня организаций, для которых вводят</w:t>
      </w:r>
      <w:r w:rsidR="008B08C4">
        <w:rPr>
          <w:rFonts w:ascii="Times New Roman" w:hAnsi="Times New Roman" w:cs="Times New Roman"/>
          <w:sz w:val="28"/>
          <w:szCs w:val="28"/>
        </w:rPr>
        <w:t xml:space="preserve">ся квоты на 2016 год» </w:t>
      </w:r>
      <w:r w:rsidRPr="006931F0">
        <w:rPr>
          <w:rFonts w:ascii="Times New Roman" w:hAnsi="Times New Roman" w:cs="Times New Roman"/>
          <w:sz w:val="28"/>
          <w:szCs w:val="28"/>
        </w:rPr>
        <w:t>изменени</w:t>
      </w:r>
      <w:r w:rsidR="008B08C4">
        <w:rPr>
          <w:rFonts w:ascii="Times New Roman" w:hAnsi="Times New Roman" w:cs="Times New Roman"/>
          <w:sz w:val="28"/>
          <w:szCs w:val="28"/>
        </w:rPr>
        <w:t>е</w:t>
      </w:r>
      <w:r w:rsidRPr="006931F0">
        <w:rPr>
          <w:rFonts w:ascii="Times New Roman" w:hAnsi="Times New Roman" w:cs="Times New Roman"/>
          <w:sz w:val="28"/>
          <w:szCs w:val="28"/>
        </w:rPr>
        <w:t xml:space="preserve"> </w:t>
      </w:r>
      <w:r w:rsidR="008B08C4">
        <w:rPr>
          <w:rFonts w:ascii="Times New Roman" w:hAnsi="Times New Roman" w:cs="Times New Roman"/>
          <w:sz w:val="28"/>
          <w:szCs w:val="28"/>
        </w:rPr>
        <w:t xml:space="preserve">в приложение №1, изложив </w:t>
      </w:r>
      <w:r w:rsidR="00D47ED1">
        <w:rPr>
          <w:rFonts w:ascii="Times New Roman" w:hAnsi="Times New Roman" w:cs="Times New Roman"/>
          <w:sz w:val="28"/>
          <w:szCs w:val="28"/>
        </w:rPr>
        <w:t>заголов</w:t>
      </w:r>
      <w:r w:rsidR="00E7151C">
        <w:rPr>
          <w:rFonts w:ascii="Times New Roman" w:hAnsi="Times New Roman" w:cs="Times New Roman"/>
          <w:sz w:val="28"/>
          <w:szCs w:val="28"/>
        </w:rPr>
        <w:t>о</w:t>
      </w:r>
      <w:r w:rsidR="00D47ED1">
        <w:rPr>
          <w:rFonts w:ascii="Times New Roman" w:hAnsi="Times New Roman" w:cs="Times New Roman"/>
          <w:sz w:val="28"/>
          <w:szCs w:val="28"/>
        </w:rPr>
        <w:t xml:space="preserve">к таблицы </w:t>
      </w:r>
      <w:r w:rsidR="001F3944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Pr="006931F0">
        <w:rPr>
          <w:rFonts w:ascii="Times New Roman" w:hAnsi="Times New Roman" w:cs="Times New Roman"/>
          <w:sz w:val="28"/>
          <w:szCs w:val="28"/>
        </w:rPr>
        <w:t>:</w:t>
      </w:r>
    </w:p>
    <w:p w:rsidR="006931F0" w:rsidRDefault="006931F0" w:rsidP="006931F0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1699"/>
        <w:gridCol w:w="1541"/>
        <w:gridCol w:w="1863"/>
        <w:gridCol w:w="2835"/>
        <w:gridCol w:w="1098"/>
      </w:tblGrid>
      <w:tr w:rsidR="007B5B01" w:rsidTr="00E7151C">
        <w:tc>
          <w:tcPr>
            <w:tcW w:w="534" w:type="dxa"/>
            <w:vMerge w:val="restart"/>
          </w:tcPr>
          <w:p w:rsidR="007B5B01" w:rsidRDefault="007B5B01" w:rsidP="00E7151C">
            <w:pPr>
              <w:ind w:left="-142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5B01" w:rsidRPr="001F3944" w:rsidRDefault="007B5B01" w:rsidP="00E7151C">
            <w:pPr>
              <w:ind w:left="-142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9" w:type="dxa"/>
            <w:vMerge w:val="restart"/>
          </w:tcPr>
          <w:p w:rsidR="007B5B01" w:rsidRPr="001F3944" w:rsidRDefault="007B5B01" w:rsidP="007B5B01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41" w:type="dxa"/>
            <w:vMerge w:val="restart"/>
          </w:tcPr>
          <w:p w:rsidR="007B5B01" w:rsidRPr="001F3944" w:rsidRDefault="007B5B01" w:rsidP="008C0578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исключая вредные условия труда</w:t>
            </w:r>
          </w:p>
        </w:tc>
        <w:tc>
          <w:tcPr>
            <w:tcW w:w="5796" w:type="dxa"/>
            <w:gridSpan w:val="3"/>
          </w:tcPr>
          <w:p w:rsidR="007B5B01" w:rsidRPr="001F3944" w:rsidRDefault="007B5B01" w:rsidP="008C0578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Установленная квота</w:t>
            </w:r>
          </w:p>
        </w:tc>
      </w:tr>
      <w:tr w:rsidR="007B5B01" w:rsidTr="007B5B01">
        <w:tc>
          <w:tcPr>
            <w:tcW w:w="534" w:type="dxa"/>
            <w:vMerge/>
          </w:tcPr>
          <w:p w:rsidR="007B5B01" w:rsidRPr="001F3944" w:rsidRDefault="007B5B01" w:rsidP="008C0578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7B5B01" w:rsidRPr="001F3944" w:rsidRDefault="007B5B01" w:rsidP="008C0578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7B5B01" w:rsidRPr="001F3944" w:rsidRDefault="007B5B01" w:rsidP="008C0578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7B5B01" w:rsidRPr="001F3944" w:rsidRDefault="007B5B01" w:rsidP="008C0578">
            <w:pPr>
              <w:ind w:left="-91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квота для инвалидов, имеющих в соответствии с индивидуальной программой реабилитации рекомендации к труду</w:t>
            </w:r>
          </w:p>
        </w:tc>
        <w:tc>
          <w:tcPr>
            <w:tcW w:w="2835" w:type="dxa"/>
          </w:tcPr>
          <w:p w:rsidR="007B5B01" w:rsidRPr="001F3944" w:rsidRDefault="007B5B01" w:rsidP="007B5B01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квота для молодежи (несовершеннолетние в возрасте от 14 до 18 лет, граждане в возрасте от 18 до 23 лет, имеющие среднее профессиональное образование и ищущие работу впервые); лиц, освобожденных из учреждений, исполняющих наказание в виде лишения свободы,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 погашения судимости; граждан, прошедших курс лечения и реабилитации от наркомании и (или) алкоголизма;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одиноких и многодетных родителей, воспитывающих несовершеннолетних детей, детей-инвалидов; граждан, уволенных с военной службы, и членов их семей</w:t>
            </w:r>
          </w:p>
        </w:tc>
        <w:tc>
          <w:tcPr>
            <w:tcW w:w="1098" w:type="dxa"/>
          </w:tcPr>
          <w:p w:rsidR="007B5B01" w:rsidRPr="001F3944" w:rsidRDefault="007B5B01" w:rsidP="007B5B01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квотируемых мест</w:t>
            </w:r>
          </w:p>
        </w:tc>
      </w:tr>
      <w:tr w:rsidR="008C0578" w:rsidTr="007B5B01">
        <w:tc>
          <w:tcPr>
            <w:tcW w:w="534" w:type="dxa"/>
          </w:tcPr>
          <w:p w:rsidR="001F3944" w:rsidRPr="001F3944" w:rsidRDefault="007B5B01" w:rsidP="008C0578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9" w:type="dxa"/>
          </w:tcPr>
          <w:p w:rsidR="001F3944" w:rsidRPr="001F3944" w:rsidRDefault="007B5B01" w:rsidP="008C0578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1F3944" w:rsidRPr="001F3944" w:rsidRDefault="007B5B01" w:rsidP="008C0578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1F3944" w:rsidRPr="001F3944" w:rsidRDefault="007B5B01" w:rsidP="008C0578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F3944" w:rsidRPr="001F3944" w:rsidRDefault="007B5B01" w:rsidP="008C0578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1F3944" w:rsidRPr="001F3944" w:rsidRDefault="007B5B01" w:rsidP="007B5B01">
            <w:pPr>
              <w:ind w:left="-108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F3944" w:rsidRDefault="001F3944" w:rsidP="006931F0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31F0" w:rsidRPr="006931F0" w:rsidRDefault="006931F0" w:rsidP="007B5B0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6931F0" w:rsidRPr="006931F0" w:rsidRDefault="006931F0" w:rsidP="006931F0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1F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931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31F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заместителя главы муниципального образования Г.Н.Кравченко.</w:t>
      </w:r>
    </w:p>
    <w:p w:rsidR="006931F0" w:rsidRPr="006931F0" w:rsidRDefault="006931F0" w:rsidP="006931F0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1F0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7B5B01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8B08C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7B5B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1F0" w:rsidRPr="006931F0" w:rsidRDefault="006931F0" w:rsidP="006931F0">
      <w:pPr>
        <w:tabs>
          <w:tab w:val="left" w:pos="900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6931F0" w:rsidRDefault="006931F0" w:rsidP="006931F0">
      <w:pPr>
        <w:tabs>
          <w:tab w:val="left" w:pos="900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E7151C" w:rsidRPr="006931F0" w:rsidRDefault="00E7151C" w:rsidP="006931F0">
      <w:pPr>
        <w:tabs>
          <w:tab w:val="left" w:pos="900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6931F0" w:rsidRPr="006931F0" w:rsidRDefault="006931F0" w:rsidP="006931F0">
      <w:pPr>
        <w:tabs>
          <w:tab w:val="left" w:pos="900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6931F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8570A" w:rsidRDefault="006931F0" w:rsidP="006931F0">
      <w:pPr>
        <w:tabs>
          <w:tab w:val="left" w:pos="900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6931F0">
        <w:rPr>
          <w:rFonts w:ascii="Times New Roman" w:hAnsi="Times New Roman" w:cs="Times New Roman"/>
          <w:sz w:val="28"/>
          <w:szCs w:val="28"/>
        </w:rPr>
        <w:t>Ленинградский район                                                                          В.Н.Гукалов</w:t>
      </w:r>
    </w:p>
    <w:p w:rsidR="00E7151C" w:rsidRPr="006931F0" w:rsidRDefault="00E7151C" w:rsidP="006931F0">
      <w:pPr>
        <w:tabs>
          <w:tab w:val="left" w:pos="900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sectPr w:rsidR="00E7151C" w:rsidRPr="006931F0" w:rsidSect="00E7151C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1F0"/>
    <w:rsid w:val="000402EC"/>
    <w:rsid w:val="000B6B5A"/>
    <w:rsid w:val="001F3944"/>
    <w:rsid w:val="0028570A"/>
    <w:rsid w:val="003950AA"/>
    <w:rsid w:val="006931F0"/>
    <w:rsid w:val="007B4631"/>
    <w:rsid w:val="007B5B01"/>
    <w:rsid w:val="008B08C4"/>
    <w:rsid w:val="008C0578"/>
    <w:rsid w:val="00D47ED1"/>
    <w:rsid w:val="00E7151C"/>
    <w:rsid w:val="00F2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0A"/>
  </w:style>
  <w:style w:type="paragraph" w:styleId="3">
    <w:name w:val="heading 3"/>
    <w:basedOn w:val="a"/>
    <w:next w:val="a"/>
    <w:link w:val="30"/>
    <w:qFormat/>
    <w:rsid w:val="001F394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1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1F3944"/>
    <w:rPr>
      <w:rFonts w:ascii="Times New Roman" w:eastAsia="Times New Roman" w:hAnsi="Times New Roman" w:cs="Times New Roman"/>
      <w:b/>
      <w:bCs/>
      <w:szCs w:val="24"/>
    </w:rPr>
  </w:style>
  <w:style w:type="table" w:styleId="a4">
    <w:name w:val="Table Grid"/>
    <w:basedOn w:val="a1"/>
    <w:uiPriority w:val="59"/>
    <w:rsid w:val="001F3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ACDF6-CC5C-45CE-B0DC-350E7723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</cp:revision>
  <cp:lastPrinted>2016-03-01T07:18:00Z</cp:lastPrinted>
  <dcterms:created xsi:type="dcterms:W3CDTF">2016-03-04T11:31:00Z</dcterms:created>
  <dcterms:modified xsi:type="dcterms:W3CDTF">2016-03-04T11:31:00Z</dcterms:modified>
</cp:coreProperties>
</file>