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2" w:rsidRPr="00343195" w:rsidRDefault="00306C9A" w:rsidP="00093856">
      <w:pPr>
        <w:pStyle w:val="a3"/>
        <w:jc w:val="center"/>
        <w:rPr>
          <w:rStyle w:val="a4"/>
          <w:b w:val="0"/>
          <w:sz w:val="28"/>
          <w:szCs w:val="28"/>
        </w:rPr>
      </w:pPr>
      <w:bookmarkStart w:id="0" w:name="_GoBack"/>
      <w:bookmarkEnd w:id="0"/>
      <w:r w:rsidRPr="00343195">
        <w:rPr>
          <w:rStyle w:val="a4"/>
          <w:sz w:val="28"/>
          <w:szCs w:val="28"/>
        </w:rPr>
        <w:t>Уведомление</w:t>
      </w:r>
      <w:r w:rsidRPr="00343195">
        <w:rPr>
          <w:bCs/>
          <w:sz w:val="28"/>
          <w:szCs w:val="28"/>
        </w:rPr>
        <w:br/>
      </w:r>
      <w:r w:rsidRPr="00343195">
        <w:rPr>
          <w:rStyle w:val="a4"/>
          <w:sz w:val="28"/>
          <w:szCs w:val="28"/>
        </w:rPr>
        <w:t xml:space="preserve">о проведении публичных консультаций в отношении </w:t>
      </w:r>
      <w:r w:rsidR="00343195" w:rsidRPr="00343195">
        <w:rPr>
          <w:rStyle w:val="a4"/>
          <w:sz w:val="28"/>
          <w:szCs w:val="28"/>
        </w:rPr>
        <w:t>Решения</w:t>
      </w:r>
      <w:r w:rsidR="00343195" w:rsidRPr="00343195">
        <w:rPr>
          <w:rStyle w:val="a4"/>
          <w:b w:val="0"/>
          <w:sz w:val="28"/>
          <w:szCs w:val="28"/>
        </w:rPr>
        <w:t xml:space="preserve"> </w:t>
      </w:r>
      <w:r w:rsidR="00343195" w:rsidRPr="00343195">
        <w:rPr>
          <w:b/>
          <w:sz w:val="28"/>
          <w:szCs w:val="28"/>
        </w:rPr>
        <w:t xml:space="preserve">Совета муниципального образования Ленинградский район </w:t>
      </w:r>
      <w:r w:rsidR="001757B2" w:rsidRPr="00343195">
        <w:rPr>
          <w:rStyle w:val="a4"/>
          <w:sz w:val="28"/>
          <w:szCs w:val="28"/>
        </w:rPr>
        <w:t xml:space="preserve">от </w:t>
      </w:r>
      <w:r w:rsidR="00343195" w:rsidRPr="00343195">
        <w:rPr>
          <w:rStyle w:val="a4"/>
          <w:sz w:val="28"/>
          <w:szCs w:val="28"/>
        </w:rPr>
        <w:t>2</w:t>
      </w:r>
      <w:r w:rsidR="00CE36BE" w:rsidRPr="00343195">
        <w:rPr>
          <w:rStyle w:val="a4"/>
          <w:sz w:val="28"/>
          <w:szCs w:val="28"/>
        </w:rPr>
        <w:t>7.</w:t>
      </w:r>
      <w:r w:rsidR="00343195" w:rsidRPr="00343195">
        <w:rPr>
          <w:rStyle w:val="a4"/>
          <w:sz w:val="28"/>
          <w:szCs w:val="28"/>
        </w:rPr>
        <w:t>11</w:t>
      </w:r>
      <w:r w:rsidR="00093856" w:rsidRPr="00343195">
        <w:rPr>
          <w:rStyle w:val="a4"/>
          <w:sz w:val="28"/>
          <w:szCs w:val="28"/>
        </w:rPr>
        <w:t>.201</w:t>
      </w:r>
      <w:r w:rsidR="00CE36BE" w:rsidRPr="00343195">
        <w:rPr>
          <w:rStyle w:val="a4"/>
          <w:sz w:val="28"/>
          <w:szCs w:val="28"/>
        </w:rPr>
        <w:t>8</w:t>
      </w:r>
      <w:r w:rsidR="00093856" w:rsidRPr="00343195">
        <w:rPr>
          <w:rStyle w:val="a4"/>
          <w:sz w:val="28"/>
          <w:szCs w:val="28"/>
        </w:rPr>
        <w:t xml:space="preserve"> № </w:t>
      </w:r>
      <w:r w:rsidR="00343195" w:rsidRPr="00343195">
        <w:rPr>
          <w:rStyle w:val="a4"/>
          <w:sz w:val="28"/>
          <w:szCs w:val="28"/>
        </w:rPr>
        <w:t>81</w:t>
      </w:r>
      <w:r w:rsidR="00093856" w:rsidRPr="00343195">
        <w:rPr>
          <w:rStyle w:val="a4"/>
          <w:b w:val="0"/>
          <w:sz w:val="28"/>
          <w:szCs w:val="28"/>
        </w:rPr>
        <w:t xml:space="preserve"> «</w:t>
      </w:r>
      <w:r w:rsidR="00343195" w:rsidRPr="00343195">
        <w:rPr>
          <w:b/>
          <w:sz w:val="28"/>
          <w:szCs w:val="28"/>
        </w:rPr>
        <w:t xml:space="preserve">О едином налоге на вмененный доход для отдельных видов деятельности» </w:t>
      </w:r>
      <w:r w:rsidR="00093856" w:rsidRPr="00343195">
        <w:rPr>
          <w:rStyle w:val="a4"/>
          <w:b w:val="0"/>
          <w:sz w:val="28"/>
          <w:szCs w:val="28"/>
        </w:rPr>
        <w:t xml:space="preserve"> </w:t>
      </w:r>
      <w:r w:rsidR="001757B2" w:rsidRPr="00343195">
        <w:rPr>
          <w:rStyle w:val="a4"/>
          <w:b w:val="0"/>
          <w:sz w:val="28"/>
          <w:szCs w:val="28"/>
        </w:rPr>
        <w:t xml:space="preserve"> </w:t>
      </w:r>
    </w:p>
    <w:p w:rsidR="00DE5389" w:rsidRPr="00E8405F" w:rsidRDefault="001757B2" w:rsidP="00BE1A2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6C9A" w:rsidRPr="001757B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306C9A" w:rsidRPr="001757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306C9A" w:rsidRPr="001757B2">
        <w:rPr>
          <w:sz w:val="28"/>
          <w:szCs w:val="28"/>
        </w:rPr>
        <w:t xml:space="preserve"> Порядка </w:t>
      </w:r>
      <w:r w:rsidR="00AA5628" w:rsidRPr="00AA5628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="00306C9A" w:rsidRPr="001757B2">
        <w:rPr>
          <w:sz w:val="28"/>
          <w:szCs w:val="28"/>
        </w:rPr>
        <w:t xml:space="preserve">, утвержденного постановлением администрации муниципального образования Ленинградский район от </w:t>
      </w:r>
      <w:r w:rsidR="00BE1A29">
        <w:rPr>
          <w:sz w:val="28"/>
          <w:szCs w:val="28"/>
        </w:rPr>
        <w:t>16 октября</w:t>
      </w:r>
      <w:r w:rsidR="00306C9A" w:rsidRPr="001757B2">
        <w:rPr>
          <w:sz w:val="28"/>
          <w:szCs w:val="28"/>
        </w:rPr>
        <w:t xml:space="preserve"> 201</w:t>
      </w:r>
      <w:r w:rsidR="00AA5628">
        <w:rPr>
          <w:sz w:val="28"/>
          <w:szCs w:val="28"/>
        </w:rPr>
        <w:t>8</w:t>
      </w:r>
      <w:r w:rsidR="00306C9A" w:rsidRPr="001757B2">
        <w:rPr>
          <w:sz w:val="28"/>
          <w:szCs w:val="28"/>
        </w:rPr>
        <w:t xml:space="preserve"> года № </w:t>
      </w:r>
      <w:r w:rsidR="00BE1A29">
        <w:rPr>
          <w:sz w:val="28"/>
          <w:szCs w:val="28"/>
        </w:rPr>
        <w:t xml:space="preserve">1100 </w:t>
      </w:r>
      <w:r w:rsidR="005C146E">
        <w:rPr>
          <w:sz w:val="28"/>
          <w:szCs w:val="28"/>
        </w:rPr>
        <w:t>«</w:t>
      </w:r>
      <w:r w:rsidR="00BE1A29" w:rsidRPr="00BE1A29">
        <w:rPr>
          <w:sz w:val="28"/>
          <w:szCs w:val="28"/>
        </w:rPr>
        <w:t>Об утверждении Порядка проведения экспертизы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муниципальных нормативных правовых актов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муниципального образования Ленинградский район,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затрагивающих вопросы осуществления предпринимательской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и инвестиционной деятельности</w:t>
      </w:r>
      <w:r w:rsidR="00AA5628">
        <w:rPr>
          <w:sz w:val="28"/>
          <w:szCs w:val="28"/>
        </w:rPr>
        <w:t>»</w:t>
      </w:r>
      <w:r w:rsidR="00DE5389">
        <w:rPr>
          <w:sz w:val="28"/>
          <w:szCs w:val="28"/>
        </w:rPr>
        <w:t xml:space="preserve"> </w:t>
      </w:r>
      <w:r w:rsidR="00DE5389" w:rsidRPr="00DE5389">
        <w:rPr>
          <w:sz w:val="28"/>
          <w:szCs w:val="28"/>
        </w:rPr>
        <w:t xml:space="preserve">и в целях выполнения </w:t>
      </w:r>
      <w:r w:rsidR="00306C9A" w:rsidRPr="001757B2">
        <w:rPr>
          <w:sz w:val="28"/>
          <w:szCs w:val="28"/>
        </w:rPr>
        <w:t xml:space="preserve">плана проведения экспертизы нормативных правовых актов администрации муниципального образования Ленинградский район  на </w:t>
      </w:r>
      <w:r w:rsidR="005200E6">
        <w:rPr>
          <w:sz w:val="28"/>
          <w:szCs w:val="28"/>
        </w:rPr>
        <w:t xml:space="preserve">первое </w:t>
      </w:r>
      <w:r w:rsidR="00306C9A" w:rsidRPr="001757B2">
        <w:rPr>
          <w:sz w:val="28"/>
          <w:szCs w:val="28"/>
        </w:rPr>
        <w:t>полугодие 201</w:t>
      </w:r>
      <w:r w:rsidR="005200E6">
        <w:rPr>
          <w:sz w:val="28"/>
          <w:szCs w:val="28"/>
        </w:rPr>
        <w:t>9</w:t>
      </w:r>
      <w:r w:rsidR="00306C9A" w:rsidRPr="001757B2">
        <w:rPr>
          <w:sz w:val="28"/>
          <w:szCs w:val="28"/>
        </w:rPr>
        <w:t xml:space="preserve"> года</w:t>
      </w:r>
      <w:r w:rsidR="00AA5628">
        <w:rPr>
          <w:sz w:val="28"/>
          <w:szCs w:val="28"/>
        </w:rPr>
        <w:t>,</w:t>
      </w:r>
      <w:r w:rsidR="00306C9A" w:rsidRPr="001757B2">
        <w:rPr>
          <w:sz w:val="28"/>
          <w:szCs w:val="28"/>
        </w:rPr>
        <w:t xml:space="preserve"> управление экономического развития, потребительской сферы и информационных технологий администрации муниципального образования Ленинградский район  проводит публичные консультации в </w:t>
      </w:r>
      <w:r w:rsidR="00306C9A" w:rsidRPr="00E8405F">
        <w:rPr>
          <w:sz w:val="28"/>
          <w:szCs w:val="28"/>
        </w:rPr>
        <w:t xml:space="preserve">отношении </w:t>
      </w:r>
      <w:r w:rsidR="00E8405F" w:rsidRPr="00E8405F">
        <w:rPr>
          <w:rStyle w:val="a4"/>
          <w:b w:val="0"/>
          <w:sz w:val="28"/>
          <w:szCs w:val="28"/>
        </w:rPr>
        <w:t>Решения</w:t>
      </w:r>
      <w:r w:rsidR="00E8405F" w:rsidRPr="00E8405F">
        <w:rPr>
          <w:rStyle w:val="a4"/>
          <w:sz w:val="28"/>
          <w:szCs w:val="28"/>
        </w:rPr>
        <w:t xml:space="preserve"> </w:t>
      </w:r>
      <w:r w:rsidR="00E8405F" w:rsidRPr="00E8405F">
        <w:rPr>
          <w:sz w:val="28"/>
          <w:szCs w:val="28"/>
        </w:rPr>
        <w:t xml:space="preserve">Совета муниципального образования Ленинградский район </w:t>
      </w:r>
      <w:r w:rsidR="00E8405F" w:rsidRPr="00E8405F">
        <w:rPr>
          <w:rStyle w:val="a4"/>
          <w:b w:val="0"/>
          <w:sz w:val="28"/>
          <w:szCs w:val="28"/>
        </w:rPr>
        <w:t>от 27 ноября 2018 № 81</w:t>
      </w:r>
      <w:r w:rsidR="00E8405F" w:rsidRPr="00E8405F">
        <w:rPr>
          <w:rStyle w:val="a4"/>
          <w:sz w:val="28"/>
          <w:szCs w:val="28"/>
        </w:rPr>
        <w:t xml:space="preserve"> «</w:t>
      </w:r>
      <w:r w:rsidR="00E8405F" w:rsidRPr="00E8405F">
        <w:rPr>
          <w:sz w:val="28"/>
          <w:szCs w:val="28"/>
        </w:rPr>
        <w:t xml:space="preserve">О едином налоге на вмененный доход для отдельных видов деятельности» </w:t>
      </w:r>
      <w:r w:rsidR="00E8405F" w:rsidRPr="00E8405F">
        <w:rPr>
          <w:rStyle w:val="a4"/>
          <w:sz w:val="28"/>
          <w:szCs w:val="28"/>
        </w:rPr>
        <w:t xml:space="preserve">  </w:t>
      </w:r>
      <w:r w:rsidR="005200E6" w:rsidRPr="00E8405F">
        <w:rPr>
          <w:sz w:val="28"/>
          <w:szCs w:val="28"/>
        </w:rPr>
        <w:t xml:space="preserve"> </w:t>
      </w:r>
      <w:r w:rsidR="00306C9A" w:rsidRPr="00E8405F">
        <w:rPr>
          <w:sz w:val="28"/>
          <w:szCs w:val="28"/>
        </w:rPr>
        <w:t>(далее – НПА).</w:t>
      </w:r>
    </w:p>
    <w:p w:rsidR="00306C9A" w:rsidRPr="001757B2" w:rsidRDefault="001757B2" w:rsidP="00DE538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C9A"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E8405F">
        <w:rPr>
          <w:sz w:val="28"/>
          <w:szCs w:val="28"/>
        </w:rPr>
        <w:t xml:space="preserve">14 марта </w:t>
      </w:r>
      <w:r w:rsidR="00306C9A" w:rsidRPr="001757B2">
        <w:rPr>
          <w:sz w:val="28"/>
          <w:szCs w:val="28"/>
        </w:rPr>
        <w:t>201</w:t>
      </w:r>
      <w:r w:rsidR="009F2E67">
        <w:rPr>
          <w:sz w:val="28"/>
          <w:szCs w:val="28"/>
        </w:rPr>
        <w:t>9</w:t>
      </w:r>
      <w:r w:rsidR="00306C9A" w:rsidRPr="001757B2">
        <w:rPr>
          <w:sz w:val="28"/>
          <w:szCs w:val="28"/>
        </w:rPr>
        <w:t xml:space="preserve"> года до </w:t>
      </w:r>
      <w:r w:rsidR="00E8405F">
        <w:rPr>
          <w:sz w:val="28"/>
          <w:szCs w:val="28"/>
        </w:rPr>
        <w:t xml:space="preserve">16 апреля </w:t>
      </w:r>
      <w:r w:rsidR="00306C9A" w:rsidRPr="001757B2">
        <w:rPr>
          <w:sz w:val="28"/>
          <w:szCs w:val="28"/>
        </w:rPr>
        <w:t>201</w:t>
      </w:r>
      <w:r w:rsidR="009F2E67">
        <w:rPr>
          <w:sz w:val="28"/>
          <w:szCs w:val="28"/>
        </w:rPr>
        <w:t>9</w:t>
      </w:r>
      <w:r w:rsidR="00306C9A" w:rsidRPr="001757B2">
        <w:rPr>
          <w:sz w:val="28"/>
          <w:szCs w:val="28"/>
        </w:rPr>
        <w:t xml:space="preserve"> года по электронной почте </w:t>
      </w:r>
      <w:r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17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A"/>
    <w:rsid w:val="00093856"/>
    <w:rsid w:val="000D0D2C"/>
    <w:rsid w:val="000F393F"/>
    <w:rsid w:val="001107ED"/>
    <w:rsid w:val="001757B2"/>
    <w:rsid w:val="002050CB"/>
    <w:rsid w:val="00300F46"/>
    <w:rsid w:val="00306C9A"/>
    <w:rsid w:val="00343195"/>
    <w:rsid w:val="00376191"/>
    <w:rsid w:val="003771D3"/>
    <w:rsid w:val="003A5949"/>
    <w:rsid w:val="003B7F49"/>
    <w:rsid w:val="003C64F2"/>
    <w:rsid w:val="004423D8"/>
    <w:rsid w:val="00462E51"/>
    <w:rsid w:val="005068C9"/>
    <w:rsid w:val="005171BD"/>
    <w:rsid w:val="005200E6"/>
    <w:rsid w:val="00520ED6"/>
    <w:rsid w:val="0056183B"/>
    <w:rsid w:val="00575106"/>
    <w:rsid w:val="005C146E"/>
    <w:rsid w:val="0069596D"/>
    <w:rsid w:val="006A10F5"/>
    <w:rsid w:val="006B2E84"/>
    <w:rsid w:val="006C189E"/>
    <w:rsid w:val="006F368E"/>
    <w:rsid w:val="00736B1F"/>
    <w:rsid w:val="007570A0"/>
    <w:rsid w:val="00762A07"/>
    <w:rsid w:val="007807BD"/>
    <w:rsid w:val="007E319C"/>
    <w:rsid w:val="008467DE"/>
    <w:rsid w:val="008A7D23"/>
    <w:rsid w:val="008C387A"/>
    <w:rsid w:val="009464EE"/>
    <w:rsid w:val="009743C2"/>
    <w:rsid w:val="009B28F3"/>
    <w:rsid w:val="009E29CD"/>
    <w:rsid w:val="009F2E67"/>
    <w:rsid w:val="009F740F"/>
    <w:rsid w:val="00AA5628"/>
    <w:rsid w:val="00AD3FCA"/>
    <w:rsid w:val="00AE2247"/>
    <w:rsid w:val="00B2059D"/>
    <w:rsid w:val="00B3098C"/>
    <w:rsid w:val="00BB1B51"/>
    <w:rsid w:val="00BE1A29"/>
    <w:rsid w:val="00C22F17"/>
    <w:rsid w:val="00C35DC3"/>
    <w:rsid w:val="00C4098B"/>
    <w:rsid w:val="00C9316E"/>
    <w:rsid w:val="00CB62AF"/>
    <w:rsid w:val="00CC5E22"/>
    <w:rsid w:val="00CD60D7"/>
    <w:rsid w:val="00CE36BE"/>
    <w:rsid w:val="00D0280B"/>
    <w:rsid w:val="00D17A6E"/>
    <w:rsid w:val="00D70936"/>
    <w:rsid w:val="00DE5389"/>
    <w:rsid w:val="00E43528"/>
    <w:rsid w:val="00E52DDC"/>
    <w:rsid w:val="00E65572"/>
    <w:rsid w:val="00E77FA1"/>
    <w:rsid w:val="00E8405F"/>
    <w:rsid w:val="00EC5D95"/>
    <w:rsid w:val="00F03EAB"/>
    <w:rsid w:val="00F157C7"/>
    <w:rsid w:val="00F344C6"/>
    <w:rsid w:val="00F9159D"/>
    <w:rsid w:val="00F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  <w:style w:type="table" w:styleId="a6">
    <w:name w:val="Table Grid"/>
    <w:basedOn w:val="a1"/>
    <w:uiPriority w:val="59"/>
    <w:rsid w:val="00CE3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  <w:style w:type="table" w:styleId="a6">
    <w:name w:val="Table Grid"/>
    <w:basedOn w:val="a1"/>
    <w:uiPriority w:val="59"/>
    <w:rsid w:val="00CE3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31CD-C980-40CE-802F-00958C9C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Администрация МО</cp:lastModifiedBy>
  <cp:revision>2</cp:revision>
  <dcterms:created xsi:type="dcterms:W3CDTF">2019-04-09T11:30:00Z</dcterms:created>
  <dcterms:modified xsi:type="dcterms:W3CDTF">2019-04-09T11:30:00Z</dcterms:modified>
</cp:coreProperties>
</file>