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8" w:type="dxa"/>
        <w:tblInd w:w="308" w:type="dxa"/>
        <w:tblLook w:val="0000"/>
      </w:tblPr>
      <w:tblGrid>
        <w:gridCol w:w="734"/>
        <w:gridCol w:w="3365"/>
        <w:gridCol w:w="10281"/>
        <w:gridCol w:w="508"/>
      </w:tblGrid>
      <w:tr w:rsidR="00D057DE">
        <w:trPr>
          <w:gridAfter w:val="1"/>
          <w:wAfter w:w="508" w:type="dxa"/>
          <w:trHeight w:val="25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57DE" w:rsidRDefault="00D057DE" w:rsidP="00D057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57DE" w:rsidRDefault="00D057DE" w:rsidP="00D057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09D7" w:rsidRPr="003109D7" w:rsidRDefault="003109D7" w:rsidP="003109D7">
            <w:pPr>
              <w:pStyle w:val="1"/>
              <w:ind w:left="6033" w:right="-108"/>
            </w:pPr>
            <w:r w:rsidRPr="003109D7">
              <w:t xml:space="preserve">ПРИЛОЖЕНИЕ </w:t>
            </w:r>
          </w:p>
          <w:p w:rsidR="003109D7" w:rsidRDefault="003109D7" w:rsidP="003109D7">
            <w:pPr>
              <w:pStyle w:val="1"/>
              <w:ind w:left="6033" w:right="-108"/>
            </w:pPr>
            <w:r w:rsidRPr="003109D7">
              <w:t>к решению Совета</w:t>
            </w:r>
          </w:p>
          <w:p w:rsidR="003109D7" w:rsidRDefault="003109D7" w:rsidP="003109D7">
            <w:pPr>
              <w:ind w:left="63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3109D7" w:rsidRDefault="003109D7" w:rsidP="003109D7">
            <w:pPr>
              <w:ind w:left="63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Ленинградский район</w:t>
            </w:r>
          </w:p>
          <w:p w:rsidR="003109D7" w:rsidRPr="003109D7" w:rsidRDefault="003109D7" w:rsidP="003109D7">
            <w:pPr>
              <w:ind w:left="6393"/>
              <w:jc w:val="center"/>
              <w:rPr>
                <w:sz w:val="28"/>
                <w:szCs w:val="28"/>
              </w:rPr>
            </w:pPr>
            <w:r w:rsidRPr="003109D7">
              <w:rPr>
                <w:sz w:val="28"/>
                <w:szCs w:val="28"/>
              </w:rPr>
              <w:t xml:space="preserve">от </w:t>
            </w:r>
            <w:r w:rsidR="00E72903">
              <w:rPr>
                <w:sz w:val="28"/>
                <w:szCs w:val="28"/>
              </w:rPr>
              <w:t>11</w:t>
            </w:r>
            <w:r w:rsidR="00DF037F">
              <w:rPr>
                <w:sz w:val="28"/>
                <w:szCs w:val="28"/>
              </w:rPr>
              <w:t>ноября 2013 года</w:t>
            </w:r>
            <w:r w:rsidR="00E72903">
              <w:rPr>
                <w:sz w:val="28"/>
                <w:szCs w:val="28"/>
              </w:rPr>
              <w:t xml:space="preserve"> </w:t>
            </w:r>
            <w:r w:rsidRPr="003109D7">
              <w:rPr>
                <w:sz w:val="28"/>
                <w:szCs w:val="28"/>
              </w:rPr>
              <w:t xml:space="preserve"> № </w:t>
            </w:r>
            <w:r w:rsidR="00E72903">
              <w:rPr>
                <w:sz w:val="28"/>
                <w:szCs w:val="28"/>
              </w:rPr>
              <w:t>72</w:t>
            </w:r>
          </w:p>
          <w:p w:rsidR="003109D7" w:rsidRPr="003109D7" w:rsidRDefault="003109D7" w:rsidP="00D057DE">
            <w:pPr>
              <w:pStyle w:val="1"/>
              <w:ind w:left="6033" w:right="-108"/>
            </w:pPr>
          </w:p>
          <w:p w:rsidR="00D057DE" w:rsidRPr="003109D7" w:rsidRDefault="003109D7" w:rsidP="003109D7">
            <w:pPr>
              <w:pStyle w:val="1"/>
              <w:ind w:left="6033" w:right="-108"/>
            </w:pPr>
            <w:r>
              <w:t>«</w:t>
            </w:r>
            <w:r w:rsidR="00D057DE" w:rsidRPr="003109D7">
              <w:t xml:space="preserve">ПРИЛОЖЕНИЕ </w:t>
            </w:r>
          </w:p>
        </w:tc>
      </w:tr>
      <w:tr w:rsidR="00D057DE">
        <w:trPr>
          <w:gridAfter w:val="1"/>
          <w:wAfter w:w="508" w:type="dxa"/>
          <w:trHeight w:val="25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57DE" w:rsidRDefault="00D057DE" w:rsidP="00D057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57DE" w:rsidRDefault="00D057DE" w:rsidP="00D057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57DE" w:rsidRDefault="00D057DE" w:rsidP="00D057DE">
            <w:pPr>
              <w:ind w:left="603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Программе приватизации</w:t>
            </w:r>
          </w:p>
        </w:tc>
      </w:tr>
      <w:tr w:rsidR="00D057DE">
        <w:trPr>
          <w:gridAfter w:val="1"/>
          <w:wAfter w:w="508" w:type="dxa"/>
          <w:trHeight w:val="25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57DE" w:rsidRDefault="00D057DE" w:rsidP="00D057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57DE" w:rsidRDefault="00D057DE" w:rsidP="00D057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57DE" w:rsidRDefault="00D057DE" w:rsidP="00D057DE">
            <w:pPr>
              <w:ind w:left="603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имущества</w:t>
            </w:r>
          </w:p>
          <w:p w:rsidR="00D057DE" w:rsidRDefault="00D057DE" w:rsidP="00D057DE">
            <w:pPr>
              <w:ind w:left="603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D057DE" w:rsidRDefault="00D057DE" w:rsidP="00D057DE">
            <w:pPr>
              <w:ind w:left="603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Ленинградский район </w:t>
            </w:r>
          </w:p>
          <w:p w:rsidR="00D057DE" w:rsidRDefault="00D057DE" w:rsidP="008B6DAA">
            <w:pPr>
              <w:ind w:left="603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2012 - 201</w:t>
            </w:r>
            <w:r w:rsidR="008B6DA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D057DE">
        <w:trPr>
          <w:trHeight w:val="25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57DE" w:rsidRDefault="00D057DE" w:rsidP="00D057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57DE" w:rsidRDefault="00D057DE" w:rsidP="00D057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57DE" w:rsidRDefault="00D057DE" w:rsidP="00D057DE">
            <w:pPr>
              <w:ind w:left="7133"/>
              <w:jc w:val="center"/>
              <w:rPr>
                <w:sz w:val="28"/>
                <w:szCs w:val="28"/>
              </w:rPr>
            </w:pPr>
          </w:p>
        </w:tc>
      </w:tr>
      <w:tr w:rsidR="00D057DE">
        <w:trPr>
          <w:trHeight w:val="315"/>
        </w:trPr>
        <w:tc>
          <w:tcPr>
            <w:tcW w:w="148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57DE" w:rsidRDefault="009F159B" w:rsidP="008B6DAA">
            <w:pPr>
              <w:jc w:val="center"/>
              <w:rPr>
                <w:sz w:val="28"/>
                <w:szCs w:val="28"/>
              </w:rPr>
            </w:pPr>
            <w:hyperlink r:id="rId5" w:history="1">
              <w:r w:rsidR="00D057DE" w:rsidRPr="004E52EC">
                <w:rPr>
                  <w:sz w:val="28"/>
                  <w:szCs w:val="28"/>
                </w:rPr>
                <w:t>Переч</w:t>
              </w:r>
              <w:r w:rsidR="00D057DE">
                <w:rPr>
                  <w:sz w:val="28"/>
                  <w:szCs w:val="28"/>
                </w:rPr>
                <w:t>ень</w:t>
              </w:r>
            </w:hyperlink>
            <w:r w:rsidR="00D057DE">
              <w:rPr>
                <w:sz w:val="28"/>
                <w:szCs w:val="28"/>
              </w:rPr>
              <w:t xml:space="preserve"> объектов муниципальной собственности, подлежащих приватизации в 2012-201</w:t>
            </w:r>
            <w:r w:rsidR="008B6DAA">
              <w:rPr>
                <w:sz w:val="28"/>
                <w:szCs w:val="28"/>
              </w:rPr>
              <w:t>4</w:t>
            </w:r>
            <w:r w:rsidR="00D057DE">
              <w:rPr>
                <w:sz w:val="28"/>
                <w:szCs w:val="28"/>
              </w:rPr>
              <w:t xml:space="preserve"> годах</w:t>
            </w:r>
          </w:p>
        </w:tc>
      </w:tr>
    </w:tbl>
    <w:p w:rsidR="00D057DE" w:rsidRDefault="00D057DE" w:rsidP="00D057DE">
      <w:pPr>
        <w:rPr>
          <w:sz w:val="28"/>
          <w:szCs w:val="28"/>
        </w:rPr>
      </w:pPr>
    </w:p>
    <w:tbl>
      <w:tblPr>
        <w:tblW w:w="146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/>
      </w:tblPr>
      <w:tblGrid>
        <w:gridCol w:w="568"/>
        <w:gridCol w:w="4434"/>
        <w:gridCol w:w="2340"/>
        <w:gridCol w:w="2117"/>
        <w:gridCol w:w="2023"/>
        <w:gridCol w:w="1980"/>
        <w:gridCol w:w="1218"/>
      </w:tblGrid>
      <w:tr w:rsidR="003109D7" w:rsidRPr="00114381">
        <w:tc>
          <w:tcPr>
            <w:tcW w:w="14680" w:type="dxa"/>
            <w:gridSpan w:val="7"/>
          </w:tcPr>
          <w:p w:rsidR="00305ADD" w:rsidRDefault="00305ADD" w:rsidP="00D057DE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</w:p>
          <w:p w:rsidR="003109D7" w:rsidRDefault="003109D7" w:rsidP="00D057DE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Перечень муниципальных унитарных предприятий муниципального образования Ленинградский район, планируемых</w:t>
            </w:r>
            <w:r w:rsidR="00305ADD">
              <w:rPr>
                <w:bCs/>
                <w:lang w:eastAsia="ar-SA"/>
              </w:rPr>
              <w:t xml:space="preserve"> к приватизации </w:t>
            </w:r>
          </w:p>
          <w:p w:rsidR="00305ADD" w:rsidRPr="00114381" w:rsidRDefault="00305ADD" w:rsidP="00D057DE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</w:p>
        </w:tc>
      </w:tr>
      <w:tr w:rsidR="00D057DE" w:rsidRPr="00114381">
        <w:tc>
          <w:tcPr>
            <w:tcW w:w="568" w:type="dxa"/>
          </w:tcPr>
          <w:p w:rsidR="00D057DE" w:rsidRPr="00114381" w:rsidRDefault="00D057DE" w:rsidP="00D057DE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114381">
              <w:rPr>
                <w:bCs/>
                <w:lang w:eastAsia="ar-SA"/>
              </w:rPr>
              <w:t>№</w:t>
            </w:r>
          </w:p>
          <w:p w:rsidR="00D057DE" w:rsidRPr="00114381" w:rsidRDefault="00D057DE" w:rsidP="00D057DE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proofErr w:type="spellStart"/>
            <w:proofErr w:type="gramStart"/>
            <w:r w:rsidRPr="00114381">
              <w:rPr>
                <w:bCs/>
                <w:lang w:eastAsia="ar-SA"/>
              </w:rPr>
              <w:t>п</w:t>
            </w:r>
            <w:proofErr w:type="spellEnd"/>
            <w:proofErr w:type="gramEnd"/>
            <w:r w:rsidRPr="00114381">
              <w:rPr>
                <w:bCs/>
                <w:lang w:eastAsia="ar-SA"/>
              </w:rPr>
              <w:t>/</w:t>
            </w:r>
            <w:proofErr w:type="spellStart"/>
            <w:r w:rsidRPr="00114381">
              <w:rPr>
                <w:bCs/>
                <w:lang w:eastAsia="ar-SA"/>
              </w:rPr>
              <w:t>п</w:t>
            </w:r>
            <w:proofErr w:type="spellEnd"/>
          </w:p>
        </w:tc>
        <w:tc>
          <w:tcPr>
            <w:tcW w:w="4434" w:type="dxa"/>
          </w:tcPr>
          <w:p w:rsidR="00D057DE" w:rsidRDefault="00D057DE" w:rsidP="00D057DE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114381">
              <w:rPr>
                <w:bCs/>
                <w:lang w:eastAsia="ar-SA"/>
              </w:rPr>
              <w:t xml:space="preserve">Наименование </w:t>
            </w:r>
            <w:r>
              <w:rPr>
                <w:bCs/>
                <w:lang w:eastAsia="ar-SA"/>
              </w:rPr>
              <w:t xml:space="preserve">объектов </w:t>
            </w:r>
          </w:p>
          <w:p w:rsidR="00D057DE" w:rsidRPr="00114381" w:rsidRDefault="00D057DE" w:rsidP="00D057DE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муниципальной собственности </w:t>
            </w:r>
          </w:p>
        </w:tc>
        <w:tc>
          <w:tcPr>
            <w:tcW w:w="2340" w:type="dxa"/>
          </w:tcPr>
          <w:p w:rsidR="00D057DE" w:rsidRDefault="00D057DE" w:rsidP="00D057DE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Местонахождение</w:t>
            </w:r>
          </w:p>
          <w:p w:rsidR="00D057DE" w:rsidRPr="00114381" w:rsidRDefault="00D057DE" w:rsidP="00D057DE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2117" w:type="dxa"/>
          </w:tcPr>
          <w:p w:rsidR="00D057DE" w:rsidRPr="00114381" w:rsidRDefault="00D057DE" w:rsidP="00D057DE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114381">
              <w:rPr>
                <w:bCs/>
                <w:lang w:eastAsia="ar-SA"/>
              </w:rPr>
              <w:t xml:space="preserve">Балансовая стоимость основных средств на </w:t>
            </w:r>
            <w:r>
              <w:rPr>
                <w:bCs/>
                <w:lang w:eastAsia="ar-SA"/>
              </w:rPr>
              <w:t>01.04.2012</w:t>
            </w:r>
            <w:r w:rsidRPr="00114381">
              <w:rPr>
                <w:bCs/>
                <w:lang w:eastAsia="ar-SA"/>
              </w:rPr>
              <w:t xml:space="preserve"> (</w:t>
            </w:r>
            <w:proofErr w:type="spellStart"/>
            <w:r w:rsidRPr="00114381">
              <w:rPr>
                <w:bCs/>
                <w:lang w:eastAsia="ar-SA"/>
              </w:rPr>
              <w:t>тыс</w:t>
            </w:r>
            <w:proofErr w:type="gramStart"/>
            <w:r w:rsidRPr="00114381">
              <w:rPr>
                <w:bCs/>
                <w:lang w:eastAsia="ar-SA"/>
              </w:rPr>
              <w:t>.р</w:t>
            </w:r>
            <w:proofErr w:type="gramEnd"/>
            <w:r w:rsidRPr="00114381">
              <w:rPr>
                <w:bCs/>
                <w:lang w:eastAsia="ar-SA"/>
              </w:rPr>
              <w:t>уб</w:t>
            </w:r>
            <w:proofErr w:type="spellEnd"/>
            <w:r w:rsidRPr="00114381">
              <w:rPr>
                <w:bCs/>
                <w:lang w:eastAsia="ar-SA"/>
              </w:rPr>
              <w:t>)</w:t>
            </w:r>
          </w:p>
        </w:tc>
        <w:tc>
          <w:tcPr>
            <w:tcW w:w="2023" w:type="dxa"/>
          </w:tcPr>
          <w:p w:rsidR="00D057DE" w:rsidRDefault="00D057DE" w:rsidP="00D057DE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114381">
              <w:rPr>
                <w:bCs/>
                <w:lang w:eastAsia="ar-SA"/>
              </w:rPr>
              <w:t xml:space="preserve">Среднесписочная численность </w:t>
            </w:r>
            <w:proofErr w:type="gramStart"/>
            <w:r w:rsidRPr="00114381">
              <w:rPr>
                <w:bCs/>
                <w:lang w:eastAsia="ar-SA"/>
              </w:rPr>
              <w:t>работающих</w:t>
            </w:r>
            <w:proofErr w:type="gramEnd"/>
            <w:r w:rsidRPr="00114381">
              <w:rPr>
                <w:bCs/>
                <w:lang w:eastAsia="ar-SA"/>
              </w:rPr>
              <w:t xml:space="preserve"> </w:t>
            </w:r>
          </w:p>
          <w:p w:rsidR="00D057DE" w:rsidRPr="00114381" w:rsidRDefault="00D057DE" w:rsidP="00D057DE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114381">
              <w:rPr>
                <w:bCs/>
                <w:lang w:eastAsia="ar-SA"/>
              </w:rPr>
              <w:t>(чел.)</w:t>
            </w:r>
          </w:p>
        </w:tc>
        <w:tc>
          <w:tcPr>
            <w:tcW w:w="1980" w:type="dxa"/>
          </w:tcPr>
          <w:p w:rsidR="00D057DE" w:rsidRPr="00114381" w:rsidRDefault="00D057DE" w:rsidP="00D057DE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114381">
              <w:rPr>
                <w:bCs/>
                <w:lang w:eastAsia="ar-SA"/>
              </w:rPr>
              <w:t xml:space="preserve">Способ приватизации </w:t>
            </w:r>
          </w:p>
        </w:tc>
        <w:tc>
          <w:tcPr>
            <w:tcW w:w="1218" w:type="dxa"/>
          </w:tcPr>
          <w:p w:rsidR="00D057DE" w:rsidRPr="00114381" w:rsidRDefault="00D057DE" w:rsidP="00D057DE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114381">
              <w:rPr>
                <w:bCs/>
                <w:lang w:eastAsia="ar-SA"/>
              </w:rPr>
              <w:t>Срок приватизации</w:t>
            </w:r>
          </w:p>
        </w:tc>
      </w:tr>
      <w:tr w:rsidR="00D057DE" w:rsidRPr="00114381">
        <w:tc>
          <w:tcPr>
            <w:tcW w:w="568" w:type="dxa"/>
          </w:tcPr>
          <w:p w:rsidR="00D057DE" w:rsidRPr="00114381" w:rsidRDefault="00D057DE" w:rsidP="00D057DE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114381">
              <w:rPr>
                <w:bCs/>
                <w:lang w:eastAsia="ar-SA"/>
              </w:rPr>
              <w:t>1</w:t>
            </w:r>
          </w:p>
        </w:tc>
        <w:tc>
          <w:tcPr>
            <w:tcW w:w="4434" w:type="dxa"/>
          </w:tcPr>
          <w:p w:rsidR="00D057DE" w:rsidRDefault="00D057DE" w:rsidP="00D057DE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 w:rsidRPr="00A06ECB">
              <w:rPr>
                <w:bCs/>
                <w:lang w:eastAsia="ar-SA"/>
              </w:rPr>
              <w:t xml:space="preserve">Ленинградское районное </w:t>
            </w:r>
          </w:p>
          <w:p w:rsidR="00D057DE" w:rsidRPr="00A06ECB" w:rsidRDefault="00D057DE" w:rsidP="00D057DE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 w:rsidRPr="00A06ECB">
              <w:rPr>
                <w:bCs/>
                <w:lang w:eastAsia="ar-SA"/>
              </w:rPr>
              <w:t>муниципальное производственное предприятие «Фармация»</w:t>
            </w:r>
          </w:p>
        </w:tc>
        <w:tc>
          <w:tcPr>
            <w:tcW w:w="2340" w:type="dxa"/>
          </w:tcPr>
          <w:p w:rsidR="00D057DE" w:rsidRPr="00114381" w:rsidRDefault="00D057DE" w:rsidP="00D057DE">
            <w:pPr>
              <w:widowControl w:val="0"/>
              <w:suppressAutoHyphens/>
              <w:autoSpaceDE w:val="0"/>
              <w:ind w:left="-108" w:right="-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Российская Федерация, Краснодарский край, </w:t>
            </w:r>
            <w:proofErr w:type="spellStart"/>
            <w:r>
              <w:rPr>
                <w:bCs/>
                <w:lang w:eastAsia="ar-SA"/>
              </w:rPr>
              <w:t>ст-ца</w:t>
            </w:r>
            <w:proofErr w:type="spellEnd"/>
            <w:r>
              <w:rPr>
                <w:bCs/>
                <w:lang w:eastAsia="ar-SA"/>
              </w:rPr>
              <w:t xml:space="preserve"> Ленинградская, ул. Кооперации, 90 </w:t>
            </w:r>
          </w:p>
        </w:tc>
        <w:tc>
          <w:tcPr>
            <w:tcW w:w="2117" w:type="dxa"/>
          </w:tcPr>
          <w:p w:rsidR="00D057DE" w:rsidRPr="00D057DE" w:rsidRDefault="00D057DE" w:rsidP="00D057DE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D057DE">
              <w:rPr>
                <w:bCs/>
                <w:lang w:eastAsia="ar-SA"/>
              </w:rPr>
              <w:t>12</w:t>
            </w:r>
            <w:r>
              <w:rPr>
                <w:bCs/>
                <w:lang w:eastAsia="ar-SA"/>
              </w:rPr>
              <w:t xml:space="preserve"> </w:t>
            </w:r>
            <w:r w:rsidRPr="00D057DE">
              <w:rPr>
                <w:bCs/>
                <w:lang w:eastAsia="ar-SA"/>
              </w:rPr>
              <w:t>015</w:t>
            </w:r>
          </w:p>
        </w:tc>
        <w:tc>
          <w:tcPr>
            <w:tcW w:w="2023" w:type="dxa"/>
          </w:tcPr>
          <w:p w:rsidR="00D057DE" w:rsidRPr="00D057DE" w:rsidRDefault="00D057DE" w:rsidP="00D057DE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D057DE">
              <w:rPr>
                <w:bCs/>
                <w:lang w:eastAsia="ar-SA"/>
              </w:rPr>
              <w:t>46</w:t>
            </w:r>
          </w:p>
        </w:tc>
        <w:tc>
          <w:tcPr>
            <w:tcW w:w="1980" w:type="dxa"/>
          </w:tcPr>
          <w:p w:rsidR="00D057DE" w:rsidRPr="00114381" w:rsidRDefault="00D057DE" w:rsidP="00D057DE">
            <w:pPr>
              <w:widowControl w:val="0"/>
              <w:suppressAutoHyphens/>
              <w:autoSpaceDE w:val="0"/>
              <w:ind w:left="-108"/>
              <w:jc w:val="center"/>
              <w:rPr>
                <w:bCs/>
                <w:lang w:eastAsia="ar-SA"/>
              </w:rPr>
            </w:pPr>
            <w:r w:rsidRPr="00114381">
              <w:rPr>
                <w:bCs/>
                <w:lang w:eastAsia="ar-SA"/>
              </w:rPr>
              <w:t xml:space="preserve">Преобразование </w:t>
            </w:r>
            <w:r>
              <w:rPr>
                <w:bCs/>
                <w:lang w:eastAsia="ar-SA"/>
              </w:rPr>
              <w:t>в общество с</w:t>
            </w:r>
            <w:r w:rsidRPr="00307D7A">
              <w:rPr>
                <w:bCs/>
                <w:lang w:eastAsia="ar-SA"/>
              </w:rPr>
              <w:t xml:space="preserve"> </w:t>
            </w:r>
            <w:r w:rsidRPr="00114381">
              <w:rPr>
                <w:bCs/>
                <w:lang w:eastAsia="ar-SA"/>
              </w:rPr>
              <w:t xml:space="preserve">ограниченной ответственностью </w:t>
            </w:r>
          </w:p>
        </w:tc>
        <w:tc>
          <w:tcPr>
            <w:tcW w:w="1218" w:type="dxa"/>
          </w:tcPr>
          <w:p w:rsidR="00D057DE" w:rsidRDefault="00D057DE" w:rsidP="00D057DE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D057DE">
              <w:rPr>
                <w:bCs/>
                <w:lang w:val="en-US" w:eastAsia="ar-SA"/>
              </w:rPr>
              <w:t>II</w:t>
            </w:r>
            <w:r w:rsidRPr="00D057DE">
              <w:rPr>
                <w:bCs/>
                <w:lang w:eastAsia="ar-SA"/>
              </w:rPr>
              <w:t>-</w:t>
            </w:r>
            <w:r w:rsidRPr="00D057DE">
              <w:rPr>
                <w:bCs/>
                <w:lang w:val="en-US" w:eastAsia="ar-SA"/>
              </w:rPr>
              <w:t>IV</w:t>
            </w:r>
            <w:r w:rsidRPr="00114381">
              <w:rPr>
                <w:bCs/>
                <w:color w:val="FF0000"/>
                <w:lang w:eastAsia="ar-SA"/>
              </w:rPr>
              <w:t xml:space="preserve"> </w:t>
            </w:r>
            <w:r w:rsidRPr="00114381">
              <w:rPr>
                <w:bCs/>
                <w:lang w:eastAsia="ar-SA"/>
              </w:rPr>
              <w:t>квартал</w:t>
            </w:r>
          </w:p>
          <w:p w:rsidR="00D057DE" w:rsidRPr="00114381" w:rsidRDefault="00D057DE" w:rsidP="00D057DE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Cs/>
                  <w:lang w:eastAsia="ar-SA"/>
                </w:rPr>
                <w:t>2012 г</w:t>
              </w:r>
            </w:smartTag>
            <w:r>
              <w:rPr>
                <w:bCs/>
                <w:lang w:eastAsia="ar-SA"/>
              </w:rPr>
              <w:t>.</w:t>
            </w:r>
          </w:p>
        </w:tc>
      </w:tr>
      <w:tr w:rsidR="00305ADD" w:rsidRPr="00114381">
        <w:tc>
          <w:tcPr>
            <w:tcW w:w="14680" w:type="dxa"/>
            <w:gridSpan w:val="7"/>
          </w:tcPr>
          <w:p w:rsidR="00305ADD" w:rsidRDefault="00305ADD" w:rsidP="00D057DE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</w:p>
          <w:p w:rsidR="00305ADD" w:rsidRDefault="00305ADD" w:rsidP="00D057DE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proofErr w:type="gramStart"/>
            <w:r>
              <w:rPr>
                <w:bCs/>
                <w:lang w:eastAsia="ar-SA"/>
              </w:rPr>
              <w:t>Перечень обществ с ограниченной ответственностью, в уставном капитале которых имеются доли, находящихся в муниципальной собственности муниципального образования Ленинградский район, планируемые к приватизации</w:t>
            </w:r>
            <w:proofErr w:type="gramEnd"/>
          </w:p>
          <w:p w:rsidR="00305ADD" w:rsidRPr="00305ADD" w:rsidRDefault="00305ADD" w:rsidP="00D057DE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</w:p>
        </w:tc>
      </w:tr>
      <w:tr w:rsidR="00305ADD" w:rsidRPr="00114381">
        <w:tc>
          <w:tcPr>
            <w:tcW w:w="568" w:type="dxa"/>
          </w:tcPr>
          <w:p w:rsidR="00305ADD" w:rsidRPr="00114381" w:rsidRDefault="00305ADD" w:rsidP="00D057DE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Cs/>
                <w:lang w:eastAsia="ar-SA"/>
              </w:rPr>
              <w:t>п</w:t>
            </w:r>
            <w:proofErr w:type="spellEnd"/>
            <w:proofErr w:type="gramEnd"/>
            <w:r>
              <w:rPr>
                <w:bCs/>
                <w:lang w:eastAsia="ar-SA"/>
              </w:rPr>
              <w:t>/</w:t>
            </w:r>
            <w:proofErr w:type="spellStart"/>
            <w:r>
              <w:rPr>
                <w:bCs/>
                <w:lang w:eastAsia="ar-SA"/>
              </w:rPr>
              <w:t>п</w:t>
            </w:r>
            <w:proofErr w:type="spellEnd"/>
          </w:p>
        </w:tc>
        <w:tc>
          <w:tcPr>
            <w:tcW w:w="4434" w:type="dxa"/>
          </w:tcPr>
          <w:p w:rsidR="00305ADD" w:rsidRPr="00A06ECB" w:rsidRDefault="00305ADD" w:rsidP="00305ADD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114381">
              <w:rPr>
                <w:bCs/>
                <w:lang w:eastAsia="ar-SA"/>
              </w:rPr>
              <w:t>Наименование</w:t>
            </w:r>
            <w:r>
              <w:rPr>
                <w:bCs/>
                <w:lang w:eastAsia="ar-SA"/>
              </w:rPr>
              <w:t xml:space="preserve"> и местонахождение общества</w:t>
            </w:r>
          </w:p>
        </w:tc>
        <w:tc>
          <w:tcPr>
            <w:tcW w:w="2340" w:type="dxa"/>
          </w:tcPr>
          <w:p w:rsidR="00305ADD" w:rsidRDefault="00305ADD" w:rsidP="000C7317">
            <w:pPr>
              <w:widowControl w:val="0"/>
              <w:suppressAutoHyphens/>
              <w:autoSpaceDE w:val="0"/>
              <w:ind w:left="-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Доля </w:t>
            </w:r>
            <w:r w:rsidR="000C7317">
              <w:rPr>
                <w:bCs/>
                <w:lang w:eastAsia="ar-SA"/>
              </w:rPr>
              <w:t xml:space="preserve">муниципального образования Ленинградский район </w:t>
            </w:r>
            <w:r>
              <w:rPr>
                <w:bCs/>
                <w:lang w:eastAsia="ar-SA"/>
              </w:rPr>
              <w:t>в уставном капитале общества (процентов)</w:t>
            </w:r>
          </w:p>
        </w:tc>
        <w:tc>
          <w:tcPr>
            <w:tcW w:w="2117" w:type="dxa"/>
          </w:tcPr>
          <w:p w:rsidR="00305ADD" w:rsidRPr="00D057DE" w:rsidRDefault="00305ADD" w:rsidP="00D057DE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Доля в уставном капитале общества, подлежащая приватизации (процентов)</w:t>
            </w:r>
          </w:p>
        </w:tc>
        <w:tc>
          <w:tcPr>
            <w:tcW w:w="2023" w:type="dxa"/>
          </w:tcPr>
          <w:p w:rsidR="00305ADD" w:rsidRPr="00D057DE" w:rsidRDefault="00D07B29" w:rsidP="00D07B29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szCs w:val="28"/>
              </w:rPr>
              <w:t xml:space="preserve">Номинальная стоимость доли </w:t>
            </w:r>
            <w:r w:rsidR="00305ADD">
              <w:rPr>
                <w:bCs/>
                <w:lang w:eastAsia="ar-SA"/>
              </w:rPr>
              <w:t>(тыс</w:t>
            </w:r>
            <w:proofErr w:type="gramStart"/>
            <w:r w:rsidR="00305ADD">
              <w:rPr>
                <w:bCs/>
                <w:lang w:eastAsia="ar-SA"/>
              </w:rPr>
              <w:t>.р</w:t>
            </w:r>
            <w:proofErr w:type="gramEnd"/>
            <w:r w:rsidR="00305ADD">
              <w:rPr>
                <w:bCs/>
                <w:lang w:eastAsia="ar-SA"/>
              </w:rPr>
              <w:t>уб.)</w:t>
            </w:r>
          </w:p>
        </w:tc>
        <w:tc>
          <w:tcPr>
            <w:tcW w:w="1980" w:type="dxa"/>
          </w:tcPr>
          <w:p w:rsidR="00305ADD" w:rsidRPr="00114381" w:rsidRDefault="000B72F0" w:rsidP="00D057DE">
            <w:pPr>
              <w:widowControl w:val="0"/>
              <w:suppressAutoHyphens/>
              <w:autoSpaceDE w:val="0"/>
              <w:ind w:left="-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Способ приватизации</w:t>
            </w:r>
          </w:p>
        </w:tc>
        <w:tc>
          <w:tcPr>
            <w:tcW w:w="1218" w:type="dxa"/>
          </w:tcPr>
          <w:p w:rsidR="00305ADD" w:rsidRPr="00305ADD" w:rsidRDefault="000B72F0" w:rsidP="00D057DE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</w:t>
            </w:r>
            <w:r w:rsidR="00305ADD" w:rsidRPr="00114381">
              <w:rPr>
                <w:bCs/>
                <w:lang w:eastAsia="ar-SA"/>
              </w:rPr>
              <w:t>рок приватизации</w:t>
            </w:r>
          </w:p>
        </w:tc>
      </w:tr>
      <w:tr w:rsidR="00305ADD" w:rsidRPr="00114381">
        <w:tc>
          <w:tcPr>
            <w:tcW w:w="568" w:type="dxa"/>
          </w:tcPr>
          <w:p w:rsidR="00305ADD" w:rsidRPr="00114381" w:rsidRDefault="00305ADD" w:rsidP="00D057DE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4434" w:type="dxa"/>
          </w:tcPr>
          <w:p w:rsidR="00305ADD" w:rsidRDefault="00305ADD" w:rsidP="00D057DE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Общество  ограниченной ответственностью «Фармация», </w:t>
            </w:r>
          </w:p>
          <w:p w:rsidR="00305ADD" w:rsidRPr="00A06ECB" w:rsidRDefault="00305ADD" w:rsidP="00D057DE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РФ, Краснодарский край, Ленинградский район, станица Ленинградская, улица Кооперации, 90</w:t>
            </w:r>
          </w:p>
        </w:tc>
        <w:tc>
          <w:tcPr>
            <w:tcW w:w="2340" w:type="dxa"/>
          </w:tcPr>
          <w:p w:rsidR="00305ADD" w:rsidRDefault="0037609A" w:rsidP="00D057DE">
            <w:pPr>
              <w:widowControl w:val="0"/>
              <w:suppressAutoHyphens/>
              <w:autoSpaceDE w:val="0"/>
              <w:ind w:left="-108" w:right="-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100</w:t>
            </w:r>
          </w:p>
        </w:tc>
        <w:tc>
          <w:tcPr>
            <w:tcW w:w="2117" w:type="dxa"/>
          </w:tcPr>
          <w:p w:rsidR="00305ADD" w:rsidRPr="00D057DE" w:rsidRDefault="0037609A" w:rsidP="00D057DE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100</w:t>
            </w:r>
          </w:p>
        </w:tc>
        <w:tc>
          <w:tcPr>
            <w:tcW w:w="2023" w:type="dxa"/>
          </w:tcPr>
          <w:p w:rsidR="00305ADD" w:rsidRPr="00D057DE" w:rsidRDefault="0037609A" w:rsidP="00D057DE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szCs w:val="28"/>
              </w:rPr>
              <w:t>5 259, 00</w:t>
            </w:r>
          </w:p>
        </w:tc>
        <w:tc>
          <w:tcPr>
            <w:tcW w:w="1980" w:type="dxa"/>
          </w:tcPr>
          <w:p w:rsidR="00305ADD" w:rsidRPr="00114381" w:rsidRDefault="000B72F0" w:rsidP="00D057DE">
            <w:pPr>
              <w:widowControl w:val="0"/>
              <w:suppressAutoHyphens/>
              <w:autoSpaceDE w:val="0"/>
              <w:ind w:left="-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аукцион </w:t>
            </w:r>
          </w:p>
        </w:tc>
        <w:tc>
          <w:tcPr>
            <w:tcW w:w="1218" w:type="dxa"/>
          </w:tcPr>
          <w:p w:rsidR="00305ADD" w:rsidRDefault="0037609A" w:rsidP="00D057DE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val="en-US" w:eastAsia="ar-SA"/>
              </w:rPr>
              <w:t>IV</w:t>
            </w:r>
            <w:r w:rsidRPr="00E72903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квартал</w:t>
            </w:r>
          </w:p>
          <w:p w:rsidR="00D07B29" w:rsidRPr="00D07B29" w:rsidRDefault="00D07B29" w:rsidP="00D057DE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2013 г.– </w:t>
            </w:r>
            <w:r>
              <w:rPr>
                <w:bCs/>
                <w:lang w:val="en-US" w:eastAsia="ar-SA"/>
              </w:rPr>
              <w:t>I</w:t>
            </w:r>
            <w:r>
              <w:rPr>
                <w:bCs/>
                <w:lang w:eastAsia="ar-SA"/>
              </w:rPr>
              <w:t xml:space="preserve"> квартал 2014 г.</w:t>
            </w:r>
          </w:p>
        </w:tc>
      </w:tr>
    </w:tbl>
    <w:p w:rsidR="00D057DE" w:rsidRDefault="00D057DE" w:rsidP="00D057DE">
      <w:pPr>
        <w:rPr>
          <w:sz w:val="28"/>
          <w:szCs w:val="28"/>
        </w:rPr>
      </w:pPr>
    </w:p>
    <w:p w:rsidR="00D057DE" w:rsidRDefault="00D057DE" w:rsidP="00D057DE">
      <w:pPr>
        <w:rPr>
          <w:sz w:val="28"/>
          <w:szCs w:val="28"/>
        </w:rPr>
      </w:pPr>
    </w:p>
    <w:p w:rsidR="00D057DE" w:rsidRDefault="00D057DE" w:rsidP="00D057DE">
      <w:pPr>
        <w:rPr>
          <w:sz w:val="28"/>
          <w:szCs w:val="28"/>
        </w:rPr>
      </w:pPr>
    </w:p>
    <w:p w:rsidR="00D057DE" w:rsidRDefault="00D057DE" w:rsidP="00D057DE"/>
    <w:p w:rsidR="00D057DE" w:rsidRPr="00D057DE" w:rsidRDefault="00D057DE" w:rsidP="00D057DE">
      <w:pPr>
        <w:rPr>
          <w:sz w:val="28"/>
          <w:szCs w:val="28"/>
        </w:rPr>
      </w:pPr>
      <w:r w:rsidRPr="00D057DE">
        <w:rPr>
          <w:sz w:val="28"/>
          <w:szCs w:val="28"/>
        </w:rPr>
        <w:t xml:space="preserve">Начальник отдела </w:t>
      </w:r>
      <w:proofErr w:type="gramStart"/>
      <w:r w:rsidRPr="00D057DE">
        <w:rPr>
          <w:sz w:val="28"/>
          <w:szCs w:val="28"/>
        </w:rPr>
        <w:t>имущественных</w:t>
      </w:r>
      <w:proofErr w:type="gramEnd"/>
    </w:p>
    <w:p w:rsidR="00D057DE" w:rsidRPr="00D057DE" w:rsidRDefault="00D057DE" w:rsidP="00D057DE">
      <w:pPr>
        <w:rPr>
          <w:sz w:val="28"/>
          <w:szCs w:val="28"/>
        </w:rPr>
      </w:pPr>
      <w:r w:rsidRPr="00D057DE">
        <w:rPr>
          <w:sz w:val="28"/>
          <w:szCs w:val="28"/>
        </w:rPr>
        <w:t xml:space="preserve">отношений администрации </w:t>
      </w:r>
      <w:proofErr w:type="gramStart"/>
      <w:r w:rsidRPr="00D057DE">
        <w:rPr>
          <w:sz w:val="28"/>
          <w:szCs w:val="28"/>
        </w:rPr>
        <w:t>муниципального</w:t>
      </w:r>
      <w:proofErr w:type="gramEnd"/>
    </w:p>
    <w:p w:rsidR="00D057DE" w:rsidRPr="00D057DE" w:rsidRDefault="00D057DE" w:rsidP="00D057DE">
      <w:pPr>
        <w:rPr>
          <w:sz w:val="28"/>
          <w:szCs w:val="28"/>
        </w:rPr>
      </w:pPr>
      <w:r w:rsidRPr="00D057DE">
        <w:rPr>
          <w:sz w:val="28"/>
          <w:szCs w:val="28"/>
        </w:rPr>
        <w:t xml:space="preserve">образования Ленинградский район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8B6DAA">
        <w:rPr>
          <w:sz w:val="28"/>
          <w:szCs w:val="28"/>
        </w:rPr>
        <w:t xml:space="preserve">  </w:t>
      </w:r>
      <w:r w:rsidRPr="00D057DE">
        <w:rPr>
          <w:sz w:val="28"/>
          <w:szCs w:val="28"/>
        </w:rPr>
        <w:t xml:space="preserve">                          </w:t>
      </w:r>
      <w:proofErr w:type="spellStart"/>
      <w:r w:rsidR="008B6DAA">
        <w:rPr>
          <w:sz w:val="28"/>
          <w:szCs w:val="28"/>
        </w:rPr>
        <w:t>А.Н.Шередекин</w:t>
      </w:r>
      <w:proofErr w:type="spellEnd"/>
    </w:p>
    <w:p w:rsidR="00AC297B" w:rsidRDefault="00AC297B"/>
    <w:sectPr w:rsidR="00AC297B" w:rsidSect="00D057DE">
      <w:pgSz w:w="16838" w:h="11906" w:orient="landscape" w:code="9"/>
      <w:pgMar w:top="1701" w:right="1134" w:bottom="624" w:left="1134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057DE"/>
    <w:rsid w:val="00006398"/>
    <w:rsid w:val="0002294E"/>
    <w:rsid w:val="00050A5D"/>
    <w:rsid w:val="000514B4"/>
    <w:rsid w:val="0006185F"/>
    <w:rsid w:val="00074951"/>
    <w:rsid w:val="00075F2A"/>
    <w:rsid w:val="0008374A"/>
    <w:rsid w:val="000970FD"/>
    <w:rsid w:val="000A2FDB"/>
    <w:rsid w:val="000A3617"/>
    <w:rsid w:val="000B54C3"/>
    <w:rsid w:val="000B72F0"/>
    <w:rsid w:val="000C7317"/>
    <w:rsid w:val="000F3750"/>
    <w:rsid w:val="00134A6F"/>
    <w:rsid w:val="0014740E"/>
    <w:rsid w:val="00174C0B"/>
    <w:rsid w:val="001A6E49"/>
    <w:rsid w:val="00226C9F"/>
    <w:rsid w:val="00234E32"/>
    <w:rsid w:val="0025010C"/>
    <w:rsid w:val="00305ADD"/>
    <w:rsid w:val="003109D7"/>
    <w:rsid w:val="00311BEE"/>
    <w:rsid w:val="0034631E"/>
    <w:rsid w:val="00353C6D"/>
    <w:rsid w:val="0035559B"/>
    <w:rsid w:val="0036511C"/>
    <w:rsid w:val="0037609A"/>
    <w:rsid w:val="003828E4"/>
    <w:rsid w:val="0039366A"/>
    <w:rsid w:val="003E42DD"/>
    <w:rsid w:val="00400632"/>
    <w:rsid w:val="00411614"/>
    <w:rsid w:val="00451AD2"/>
    <w:rsid w:val="00475F76"/>
    <w:rsid w:val="005347DC"/>
    <w:rsid w:val="005A6F06"/>
    <w:rsid w:val="005D2F31"/>
    <w:rsid w:val="005F6117"/>
    <w:rsid w:val="005F6F27"/>
    <w:rsid w:val="00636B96"/>
    <w:rsid w:val="00636DCB"/>
    <w:rsid w:val="006768F9"/>
    <w:rsid w:val="006A25E4"/>
    <w:rsid w:val="006A403C"/>
    <w:rsid w:val="006B1F1D"/>
    <w:rsid w:val="006E252B"/>
    <w:rsid w:val="00743804"/>
    <w:rsid w:val="007440F8"/>
    <w:rsid w:val="00746726"/>
    <w:rsid w:val="0076011A"/>
    <w:rsid w:val="00762A9F"/>
    <w:rsid w:val="007707CB"/>
    <w:rsid w:val="007C224A"/>
    <w:rsid w:val="007F0D85"/>
    <w:rsid w:val="008151C7"/>
    <w:rsid w:val="00832346"/>
    <w:rsid w:val="0085702F"/>
    <w:rsid w:val="00870724"/>
    <w:rsid w:val="00875E28"/>
    <w:rsid w:val="008B6DAA"/>
    <w:rsid w:val="008C7C05"/>
    <w:rsid w:val="008F5911"/>
    <w:rsid w:val="009115CE"/>
    <w:rsid w:val="00925C34"/>
    <w:rsid w:val="00967396"/>
    <w:rsid w:val="00971392"/>
    <w:rsid w:val="00982EF9"/>
    <w:rsid w:val="00990204"/>
    <w:rsid w:val="0099408E"/>
    <w:rsid w:val="009955A7"/>
    <w:rsid w:val="009A57CA"/>
    <w:rsid w:val="009C2054"/>
    <w:rsid w:val="009C2BC4"/>
    <w:rsid w:val="009E7E84"/>
    <w:rsid w:val="009F159B"/>
    <w:rsid w:val="00A2695C"/>
    <w:rsid w:val="00A710A6"/>
    <w:rsid w:val="00A97090"/>
    <w:rsid w:val="00AA3DB9"/>
    <w:rsid w:val="00AC297B"/>
    <w:rsid w:val="00AF016A"/>
    <w:rsid w:val="00AF5080"/>
    <w:rsid w:val="00B14A77"/>
    <w:rsid w:val="00B3198D"/>
    <w:rsid w:val="00B40841"/>
    <w:rsid w:val="00B665C3"/>
    <w:rsid w:val="00B72B20"/>
    <w:rsid w:val="00B74744"/>
    <w:rsid w:val="00B75614"/>
    <w:rsid w:val="00BA6028"/>
    <w:rsid w:val="00BB28E1"/>
    <w:rsid w:val="00BC15F8"/>
    <w:rsid w:val="00BE320D"/>
    <w:rsid w:val="00BE69E1"/>
    <w:rsid w:val="00C01485"/>
    <w:rsid w:val="00C15B3D"/>
    <w:rsid w:val="00C22A7D"/>
    <w:rsid w:val="00C2415A"/>
    <w:rsid w:val="00C62773"/>
    <w:rsid w:val="00C7410D"/>
    <w:rsid w:val="00C7708A"/>
    <w:rsid w:val="00C83AEC"/>
    <w:rsid w:val="00CB5FCE"/>
    <w:rsid w:val="00CE0877"/>
    <w:rsid w:val="00D057DE"/>
    <w:rsid w:val="00D07B29"/>
    <w:rsid w:val="00D11AAC"/>
    <w:rsid w:val="00D140DD"/>
    <w:rsid w:val="00D40330"/>
    <w:rsid w:val="00D46E19"/>
    <w:rsid w:val="00D62619"/>
    <w:rsid w:val="00D946A2"/>
    <w:rsid w:val="00D96CA8"/>
    <w:rsid w:val="00DB3B67"/>
    <w:rsid w:val="00DC189D"/>
    <w:rsid w:val="00DD76CB"/>
    <w:rsid w:val="00DF037F"/>
    <w:rsid w:val="00E32DA9"/>
    <w:rsid w:val="00E72903"/>
    <w:rsid w:val="00F30866"/>
    <w:rsid w:val="00F64C67"/>
    <w:rsid w:val="00F701E5"/>
    <w:rsid w:val="00F706CD"/>
    <w:rsid w:val="00FA7480"/>
    <w:rsid w:val="00FB03A8"/>
    <w:rsid w:val="00FB6803"/>
    <w:rsid w:val="00FD3FAE"/>
    <w:rsid w:val="00FE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7DE"/>
    <w:rPr>
      <w:sz w:val="24"/>
      <w:szCs w:val="24"/>
    </w:rPr>
  </w:style>
  <w:style w:type="paragraph" w:styleId="1">
    <w:name w:val="heading 1"/>
    <w:basedOn w:val="a"/>
    <w:next w:val="a"/>
    <w:qFormat/>
    <w:rsid w:val="00D057DE"/>
    <w:pPr>
      <w:keepNext/>
      <w:ind w:left="699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057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D057DE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760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D07B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EDC99338AC3C5A7EF02C6C659ECDF6A36BCA65A9C49E308155A225D16DEA0F84E1B2322FD63CE5596A9EQ9K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E1A52-1D06-4114-BF43-EA2D03B2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HOME</Company>
  <LinksUpToDate>false</LinksUpToDate>
  <CharactersWithSpaces>2024</CharactersWithSpaces>
  <SharedDoc>false</SharedDoc>
  <HLinks>
    <vt:vector size="6" baseType="variant"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consultantplus://offline/ref=3AEDC99338AC3C5A7EF02C6C659ECDF6A36BCA65A9C49E308155A225D16DEA0F84E1B2322FD63CE5596A9EQ9K1J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COMP</dc:creator>
  <cp:keywords/>
  <cp:lastModifiedBy>Admin</cp:lastModifiedBy>
  <cp:revision>6</cp:revision>
  <cp:lastPrinted>2013-10-28T10:11:00Z</cp:lastPrinted>
  <dcterms:created xsi:type="dcterms:W3CDTF">2013-10-28T07:38:00Z</dcterms:created>
  <dcterms:modified xsi:type="dcterms:W3CDTF">2013-11-15T12:23:00Z</dcterms:modified>
</cp:coreProperties>
</file>